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8" w:type="dxa"/>
        <w:tblCellSpacing w:w="0" w:type="dxa"/>
        <w:shd w:val="clear" w:color="auto" w:fill="FFFFFF"/>
        <w:tblCellMar>
          <w:left w:w="0" w:type="dxa"/>
          <w:right w:w="0" w:type="dxa"/>
        </w:tblCellMar>
        <w:tblLook w:val="04A0" w:firstRow="1" w:lastRow="0" w:firstColumn="1" w:lastColumn="0" w:noHBand="0" w:noVBand="1"/>
      </w:tblPr>
      <w:tblGrid>
        <w:gridCol w:w="3549"/>
        <w:gridCol w:w="5839"/>
      </w:tblGrid>
      <w:tr w:rsidR="00FB3E4D" w:rsidRPr="00FB3E4D" w:rsidTr="00FB3E4D">
        <w:trPr>
          <w:trHeight w:val="1374"/>
          <w:tblCellSpacing w:w="0" w:type="dxa"/>
        </w:trPr>
        <w:tc>
          <w:tcPr>
            <w:tcW w:w="3549" w:type="dxa"/>
            <w:shd w:val="clear" w:color="auto" w:fill="FFFFFF"/>
            <w:tcMar>
              <w:top w:w="0" w:type="dxa"/>
              <w:left w:w="108" w:type="dxa"/>
              <w:bottom w:w="0" w:type="dxa"/>
              <w:right w:w="108" w:type="dxa"/>
            </w:tcMar>
            <w:hideMark/>
          </w:tcPr>
          <w:p w:rsidR="00FB3E4D" w:rsidRPr="00FB3E4D" w:rsidRDefault="00FB3E4D" w:rsidP="00FB3E4D">
            <w:pPr>
              <w:spacing w:after="120" w:line="234" w:lineRule="atLeast"/>
              <w:jc w:val="center"/>
              <w:rPr>
                <w:rFonts w:ascii="Times New Roman" w:eastAsia="Times New Roman" w:hAnsi="Times New Roman" w:cs="Times New Roman"/>
                <w:color w:val="000000"/>
                <w:sz w:val="26"/>
                <w:szCs w:val="26"/>
              </w:rPr>
            </w:pPr>
            <w:r w:rsidRPr="00FB3E4D">
              <w:rPr>
                <w:rFonts w:ascii="Times New Roman" w:eastAsia="Times New Roman" w:hAnsi="Times New Roman" w:cs="Times New Roman"/>
                <w:b/>
                <w:bCs/>
                <w:color w:val="000000"/>
                <w:sz w:val="26"/>
                <w:szCs w:val="26"/>
              </w:rPr>
              <w:t>ỦY BAN NHÂN DÂN</w:t>
            </w:r>
            <w:r w:rsidRPr="00FB3E4D">
              <w:rPr>
                <w:rFonts w:ascii="Times New Roman" w:eastAsia="Times New Roman" w:hAnsi="Times New Roman" w:cs="Times New Roman"/>
                <w:color w:val="000000"/>
                <w:sz w:val="26"/>
                <w:szCs w:val="26"/>
              </w:rPr>
              <w:br/>
            </w:r>
            <w:r w:rsidRPr="00FB3E4D">
              <w:rPr>
                <w:rFonts w:ascii="Times New Roman" w:eastAsia="Times New Roman" w:hAnsi="Times New Roman" w:cs="Times New Roman"/>
                <w:b/>
                <w:bCs/>
                <w:color w:val="000000"/>
                <w:sz w:val="26"/>
                <w:szCs w:val="26"/>
              </w:rPr>
              <w:t xml:space="preserve">TỈNH THỪA THIÊN HUẾ </w:t>
            </w:r>
            <w:r w:rsidRPr="00FB3E4D">
              <w:rPr>
                <w:rFonts w:ascii="Times New Roman" w:eastAsia="Times New Roman" w:hAnsi="Times New Roman" w:cs="Times New Roman"/>
                <w:b/>
                <w:bCs/>
                <w:color w:val="000000"/>
                <w:sz w:val="26"/>
                <w:szCs w:val="26"/>
              </w:rPr>
              <w:br/>
              <w:t>--------</w:t>
            </w:r>
          </w:p>
        </w:tc>
        <w:tc>
          <w:tcPr>
            <w:tcW w:w="5839" w:type="dxa"/>
            <w:shd w:val="clear" w:color="auto" w:fill="FFFFFF"/>
            <w:tcMar>
              <w:top w:w="0" w:type="dxa"/>
              <w:left w:w="108" w:type="dxa"/>
              <w:bottom w:w="0" w:type="dxa"/>
              <w:right w:w="108" w:type="dxa"/>
            </w:tcMar>
            <w:hideMark/>
          </w:tcPr>
          <w:p w:rsidR="00FB3E4D" w:rsidRPr="00FB3E4D" w:rsidRDefault="00FB3E4D" w:rsidP="00FB3E4D">
            <w:pPr>
              <w:spacing w:after="120" w:line="234" w:lineRule="atLeast"/>
              <w:jc w:val="center"/>
              <w:rPr>
                <w:rFonts w:ascii="Times New Roman" w:eastAsia="Times New Roman" w:hAnsi="Times New Roman" w:cs="Times New Roman"/>
                <w:color w:val="000000"/>
                <w:sz w:val="26"/>
                <w:szCs w:val="26"/>
              </w:rPr>
            </w:pPr>
            <w:r w:rsidRPr="00FB3E4D">
              <w:rPr>
                <w:rFonts w:ascii="Times New Roman" w:eastAsia="Times New Roman" w:hAnsi="Times New Roman" w:cs="Times New Roman"/>
                <w:b/>
                <w:bCs/>
                <w:color w:val="000000"/>
                <w:sz w:val="26"/>
                <w:szCs w:val="26"/>
              </w:rPr>
              <w:t>CỘNG HÒA XÃ HỘI CHỦ NGHĨA VIỆT NAM</w:t>
            </w:r>
            <w:r w:rsidRPr="00FB3E4D">
              <w:rPr>
                <w:rFonts w:ascii="Times New Roman" w:eastAsia="Times New Roman" w:hAnsi="Times New Roman" w:cs="Times New Roman"/>
                <w:b/>
                <w:bCs/>
                <w:color w:val="000000"/>
                <w:sz w:val="26"/>
                <w:szCs w:val="26"/>
              </w:rPr>
              <w:br/>
              <w:t>Độc lập - Tự do - Hạnh phúc </w:t>
            </w:r>
            <w:r w:rsidRPr="00FB3E4D">
              <w:rPr>
                <w:rFonts w:ascii="Times New Roman" w:eastAsia="Times New Roman" w:hAnsi="Times New Roman" w:cs="Times New Roman"/>
                <w:b/>
                <w:bCs/>
                <w:color w:val="000000"/>
                <w:sz w:val="26"/>
                <w:szCs w:val="26"/>
              </w:rPr>
              <w:br/>
              <w:t>---------------</w:t>
            </w:r>
          </w:p>
        </w:tc>
      </w:tr>
      <w:tr w:rsidR="00FB3E4D" w:rsidRPr="00FB3E4D" w:rsidTr="00FB3E4D">
        <w:trPr>
          <w:trHeight w:val="457"/>
          <w:tblCellSpacing w:w="0" w:type="dxa"/>
        </w:trPr>
        <w:tc>
          <w:tcPr>
            <w:tcW w:w="3549" w:type="dxa"/>
            <w:shd w:val="clear" w:color="auto" w:fill="FFFFFF"/>
            <w:tcMar>
              <w:top w:w="0" w:type="dxa"/>
              <w:left w:w="108" w:type="dxa"/>
              <w:bottom w:w="0" w:type="dxa"/>
              <w:right w:w="108" w:type="dxa"/>
            </w:tcMar>
            <w:vAlign w:val="center"/>
            <w:hideMark/>
          </w:tcPr>
          <w:p w:rsidR="00FB3E4D" w:rsidRPr="00FB3E4D" w:rsidRDefault="00FB3E4D" w:rsidP="00FB3E4D">
            <w:pPr>
              <w:spacing w:after="120" w:line="234" w:lineRule="atLeast"/>
              <w:jc w:val="center"/>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Số:         /KH-UBND</w:t>
            </w:r>
          </w:p>
        </w:tc>
        <w:tc>
          <w:tcPr>
            <w:tcW w:w="5839" w:type="dxa"/>
            <w:shd w:val="clear" w:color="auto" w:fill="FFFFFF"/>
            <w:tcMar>
              <w:top w:w="0" w:type="dxa"/>
              <w:left w:w="108" w:type="dxa"/>
              <w:bottom w:w="0" w:type="dxa"/>
              <w:right w:w="108" w:type="dxa"/>
            </w:tcMar>
            <w:vAlign w:val="center"/>
            <w:hideMark/>
          </w:tcPr>
          <w:p w:rsidR="00FB3E4D" w:rsidRPr="00FB3E4D" w:rsidRDefault="00FB3E4D" w:rsidP="00FB3E4D">
            <w:pPr>
              <w:spacing w:after="120" w:line="23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Thừa Thiên Huế , ngày       tháng  5 </w:t>
            </w:r>
            <w:r w:rsidRPr="00FB3E4D">
              <w:rPr>
                <w:rFonts w:ascii="Times New Roman" w:eastAsia="Times New Roman" w:hAnsi="Times New Roman" w:cs="Times New Roman"/>
                <w:i/>
                <w:iCs/>
                <w:color w:val="000000"/>
                <w:sz w:val="28"/>
                <w:szCs w:val="28"/>
              </w:rPr>
              <w:t>năm 2016</w:t>
            </w:r>
          </w:p>
        </w:tc>
      </w:tr>
    </w:tbl>
    <w:p w:rsidR="00FB3E4D" w:rsidRPr="00FB3E4D" w:rsidRDefault="00327BEF" w:rsidP="00FB3E4D">
      <w:pPr>
        <w:shd w:val="clear" w:color="auto" w:fill="FFFFFF"/>
        <w:spacing w:after="120" w:line="234" w:lineRule="atLeast"/>
        <w:rPr>
          <w:rFonts w:ascii="Times New Roman" w:eastAsia="Times New Roman" w:hAnsi="Times New Roman" w:cs="Times New Roman"/>
          <w:color w:val="000000"/>
          <w:sz w:val="28"/>
          <w:szCs w:val="28"/>
        </w:rPr>
      </w:pPr>
      <w:r w:rsidRPr="000A2523">
        <w:rPr>
          <w:rFonts w:ascii="Times New Roman" w:eastAsia="Times New Roman" w:hAnsi="Times New Roman" w:cs="Times New Roman"/>
          <w:b/>
          <w:bCs/>
          <w:noProof/>
          <w:color w:val="000000"/>
          <w:sz w:val="28"/>
          <w:szCs w:val="28"/>
        </w:rPr>
        <mc:AlternateContent>
          <mc:Choice Requires="wps">
            <w:drawing>
              <wp:anchor distT="45720" distB="45720" distL="114300" distR="114300" simplePos="0" relativeHeight="251659264" behindDoc="0" locked="0" layoutInCell="1" allowOverlap="1" wp14:anchorId="1E677E34" wp14:editId="0361498A">
                <wp:simplePos x="0" y="0"/>
                <wp:positionH relativeFrom="column">
                  <wp:posOffset>-882015</wp:posOffset>
                </wp:positionH>
                <wp:positionV relativeFrom="paragraph">
                  <wp:posOffset>272415</wp:posOffset>
                </wp:positionV>
                <wp:extent cx="109283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rsidR="000A2523" w:rsidRDefault="000A2523" w:rsidP="000A2523">
                            <w:pPr>
                              <w:jc w:val="center"/>
                            </w:pPr>
                            <w:r>
                              <w:rPr>
                                <w:rFonts w:ascii="Times New Roman" w:eastAsia="Times New Roman" w:hAnsi="Times New Roman" w:cs="Times New Roman"/>
                                <w:b/>
                                <w:bCs/>
                                <w:color w:val="000000"/>
                                <w:sz w:val="28"/>
                                <w:szCs w:val="28"/>
                                <w:lang w:val="vi-VN"/>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677E34" id="_x0000_t202" coordsize="21600,21600" o:spt="202" path="m,l,21600r21600,l21600,xe">
                <v:stroke joinstyle="miter"/>
                <v:path gradientshapeok="t" o:connecttype="rect"/>
              </v:shapetype>
              <v:shape id="Text Box 2" o:spid="_x0000_s1026" type="#_x0000_t202" style="position:absolute;margin-left:-69.45pt;margin-top:21.45pt;width:86.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BZDOaLhAAAACgEAAA8AAABkcnMvZG93bnJldi54bWxM&#10;j8tOwzAQRfdI/IM1SOxa51GqEuJUiKprSkFC7BzbjaPG4xC7acrXM6zKajSaozvnluvJdWw0Q2g9&#10;CkjnCTCDyusWGwEf79vZCliIErXsPBoBFxNgXd3elLLQ/oxvZtzHhlEIhkIKsDH2BedBWeNkmPve&#10;IN0OfnAy0jo0XA/yTOGu41mSLLmTLdIHK3vzYo067k9OQNjsvnt12NVHqy8/r5vxQX1uv4S4v5ue&#10;n4BFM8UrDH/6pA4VOdX+hDqwTsAszVePxApYZDSJyPMMWC0gWy5S4FXJ/1eofgEAAP//AwBQSwEC&#10;LQAUAAYACAAAACEAtoM4kv4AAADhAQAAEwAAAAAAAAAAAAAAAAAAAAAAW0NvbnRlbnRfVHlwZXNd&#10;LnhtbFBLAQItABQABgAIAAAAIQA4/SH/1gAAAJQBAAALAAAAAAAAAAAAAAAAAC8BAABfcmVscy8u&#10;cmVsc1BLAQItABQABgAIAAAAIQBc+ZjjJQIAAEcEAAAOAAAAAAAAAAAAAAAAAC4CAABkcnMvZTJv&#10;RG9jLnhtbFBLAQItABQABgAIAAAAIQAWQzmi4QAAAAoBAAAPAAAAAAAAAAAAAAAAAH8EAABkcnMv&#10;ZG93bnJldi54bWxQSwUGAAAAAAQABADzAAAAjQUAAAAA&#10;">
                <v:textbox style="mso-fit-shape-to-text:t">
                  <w:txbxContent>
                    <w:p w:rsidR="000A2523" w:rsidRDefault="000A2523" w:rsidP="000A2523">
                      <w:pPr>
                        <w:jc w:val="center"/>
                      </w:pPr>
                      <w:r>
                        <w:rPr>
                          <w:rFonts w:ascii="Times New Roman" w:eastAsia="Times New Roman" w:hAnsi="Times New Roman" w:cs="Times New Roman"/>
                          <w:b/>
                          <w:bCs/>
                          <w:color w:val="000000"/>
                          <w:sz w:val="28"/>
                          <w:szCs w:val="28"/>
                          <w:lang w:val="vi-VN"/>
                        </w:rPr>
                        <w:t>Dự thảo</w:t>
                      </w:r>
                    </w:p>
                  </w:txbxContent>
                </v:textbox>
                <w10:wrap type="square"/>
              </v:shape>
            </w:pict>
          </mc:Fallback>
        </mc:AlternateContent>
      </w:r>
    </w:p>
    <w:p w:rsidR="00FB3E4D" w:rsidRPr="00FB3E4D" w:rsidRDefault="00FB3E4D" w:rsidP="00FB3E4D">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FB3E4D">
        <w:rPr>
          <w:rFonts w:ascii="Times New Roman" w:eastAsia="Times New Roman" w:hAnsi="Times New Roman" w:cs="Times New Roman"/>
          <w:b/>
          <w:bCs/>
          <w:color w:val="000000"/>
          <w:sz w:val="28"/>
          <w:szCs w:val="28"/>
        </w:rPr>
        <w:t>KẾ HOẠCH</w:t>
      </w:r>
      <w:bookmarkEnd w:id="0"/>
    </w:p>
    <w:p w:rsidR="00FB3E4D" w:rsidRPr="00FB3E4D" w:rsidRDefault="00FB3E4D" w:rsidP="00FB3E4D">
      <w:pPr>
        <w:shd w:val="clear" w:color="auto" w:fill="FFFFFF"/>
        <w:spacing w:after="0" w:line="234" w:lineRule="atLeast"/>
        <w:jc w:val="center"/>
        <w:rPr>
          <w:rFonts w:ascii="Times New Roman" w:eastAsia="Times New Roman" w:hAnsi="Times New Roman" w:cs="Times New Roman"/>
          <w:b/>
          <w:color w:val="000000"/>
          <w:sz w:val="28"/>
          <w:szCs w:val="28"/>
        </w:rPr>
      </w:pPr>
      <w:bookmarkStart w:id="1" w:name="loai_1_name"/>
      <w:r w:rsidRPr="00FB3E4D">
        <w:rPr>
          <w:rFonts w:ascii="Times New Roman" w:eastAsia="Times New Roman" w:hAnsi="Times New Roman" w:cs="Times New Roman"/>
          <w:b/>
          <w:color w:val="000000"/>
          <w:sz w:val="28"/>
          <w:szCs w:val="28"/>
        </w:rPr>
        <w:t>TRIỂN KHAI THỰC HIỆN CHƯƠNG TRÌNH MỤC TIÊU QUỐC GIA VỀ XÂY DỰNG NÔNG THÔN MỚI GIAI ĐOẠN 2016 – 2020</w:t>
      </w:r>
      <w:bookmarkEnd w:id="1"/>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Căn cứ Nghị quyết số 100/2015/QH13 ngày 12 tháng 11 năm 2015 của Quốc hội phê duyệt chủ trương đầu tư các Chương trình mục tiêu quốc gia giai đoạn 2016 - 2020;</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sz w:val="28"/>
          <w:szCs w:val="28"/>
        </w:rPr>
      </w:pPr>
      <w:r w:rsidRPr="00FB3E4D">
        <w:rPr>
          <w:rFonts w:ascii="Times New Roman" w:eastAsia="Times New Roman" w:hAnsi="Times New Roman" w:cs="Times New Roman"/>
          <w:color w:val="000000"/>
          <w:sz w:val="28"/>
          <w:szCs w:val="28"/>
        </w:rPr>
        <w:t xml:space="preserve">Căn cứ Quyết </w:t>
      </w:r>
      <w:r w:rsidRPr="00FB3E4D">
        <w:rPr>
          <w:rFonts w:ascii="Times New Roman" w:eastAsia="Times New Roman" w:hAnsi="Times New Roman" w:cs="Times New Roman"/>
          <w:sz w:val="28"/>
          <w:szCs w:val="28"/>
        </w:rPr>
        <w:t>định số</w:t>
      </w:r>
      <w:hyperlink r:id="rId5" w:tgtFrame="_blank" w:history="1">
        <w:r w:rsidRPr="00FB3E4D">
          <w:rPr>
            <w:rFonts w:ascii="Times New Roman" w:eastAsia="Times New Roman" w:hAnsi="Times New Roman" w:cs="Times New Roman"/>
            <w:sz w:val="28"/>
            <w:szCs w:val="28"/>
          </w:rPr>
          <w:t> 491/QĐ-TTg</w:t>
        </w:r>
      </w:hyperlink>
      <w:r w:rsidRPr="00FB3E4D">
        <w:rPr>
          <w:rFonts w:ascii="Times New Roman" w:eastAsia="Times New Roman" w:hAnsi="Times New Roman" w:cs="Times New Roman"/>
          <w:sz w:val="28"/>
          <w:szCs w:val="28"/>
        </w:rPr>
        <w:t> ngày 16 tháng 4 năm 2009 của Thủ tướng chính phủ về việc ban hành Bộ tiêu chí quốc gia về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sz w:val="28"/>
          <w:szCs w:val="28"/>
        </w:rPr>
      </w:pPr>
      <w:r w:rsidRPr="00FB3E4D">
        <w:rPr>
          <w:rFonts w:ascii="Times New Roman" w:eastAsia="Times New Roman" w:hAnsi="Times New Roman" w:cs="Times New Roman"/>
          <w:sz w:val="28"/>
          <w:szCs w:val="28"/>
        </w:rPr>
        <w:t>Căn cứ Quyết định số</w:t>
      </w:r>
      <w:hyperlink r:id="rId6" w:tgtFrame="_blank" w:history="1">
        <w:r w:rsidRPr="00FB3E4D">
          <w:rPr>
            <w:rFonts w:ascii="Times New Roman" w:eastAsia="Times New Roman" w:hAnsi="Times New Roman" w:cs="Times New Roman"/>
            <w:sz w:val="28"/>
            <w:szCs w:val="28"/>
          </w:rPr>
          <w:t> 800/QĐ-TTg</w:t>
        </w:r>
      </w:hyperlink>
      <w:r w:rsidRPr="00FB3E4D">
        <w:rPr>
          <w:rFonts w:ascii="Times New Roman" w:eastAsia="Times New Roman" w:hAnsi="Times New Roman" w:cs="Times New Roman"/>
          <w:sz w:val="28"/>
          <w:szCs w:val="28"/>
        </w:rPr>
        <w:t> ngày 04 tháng 6 năm 2010 của Thủ tướng Chính phủ phê duyệt Chương trình mục tiêu quốc gia về xây dựng nông thôn mới giai đoạn 2010 - 2020;</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sz w:val="28"/>
          <w:szCs w:val="28"/>
        </w:rPr>
      </w:pPr>
      <w:r w:rsidRPr="00FB3E4D">
        <w:rPr>
          <w:rFonts w:ascii="Times New Roman" w:eastAsia="Times New Roman" w:hAnsi="Times New Roman" w:cs="Times New Roman"/>
          <w:sz w:val="28"/>
          <w:szCs w:val="28"/>
        </w:rPr>
        <w:t>Căn cứ Quyết định số</w:t>
      </w:r>
      <w:hyperlink r:id="rId7" w:tgtFrame="_blank" w:history="1">
        <w:r w:rsidRPr="00FB3E4D">
          <w:rPr>
            <w:rFonts w:ascii="Times New Roman" w:eastAsia="Times New Roman" w:hAnsi="Times New Roman" w:cs="Times New Roman"/>
            <w:sz w:val="28"/>
            <w:szCs w:val="28"/>
          </w:rPr>
          <w:t> 695/QĐ-TTg</w:t>
        </w:r>
      </w:hyperlink>
      <w:r w:rsidRPr="00FB3E4D">
        <w:rPr>
          <w:rFonts w:ascii="Times New Roman" w:eastAsia="Times New Roman" w:hAnsi="Times New Roman" w:cs="Times New Roman"/>
          <w:sz w:val="28"/>
          <w:szCs w:val="28"/>
        </w:rPr>
        <w:t> ngày 08 tháng 6 năm 2012 của Thủ tướng Chính phủ sửa đổi nguyên tắc cơ chế hỗ trợ vốn thực hiện Chương trình mục tiêu quốc gia về xây dựng nông thôn mới, giai đoạn 2010 - 2020;</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sz w:val="28"/>
          <w:szCs w:val="28"/>
        </w:rPr>
      </w:pPr>
      <w:r w:rsidRPr="00FB3E4D">
        <w:rPr>
          <w:rFonts w:ascii="Times New Roman" w:eastAsia="Times New Roman" w:hAnsi="Times New Roman" w:cs="Times New Roman"/>
          <w:sz w:val="28"/>
          <w:szCs w:val="28"/>
        </w:rPr>
        <w:t>Căn cứ Quyết định số</w:t>
      </w:r>
      <w:hyperlink r:id="rId8" w:tgtFrame="_blank" w:history="1">
        <w:r w:rsidRPr="00FB3E4D">
          <w:rPr>
            <w:rFonts w:ascii="Times New Roman" w:eastAsia="Times New Roman" w:hAnsi="Times New Roman" w:cs="Times New Roman"/>
            <w:sz w:val="28"/>
            <w:szCs w:val="28"/>
          </w:rPr>
          <w:t> 342/QĐ-TTg</w:t>
        </w:r>
      </w:hyperlink>
      <w:r w:rsidRPr="00FB3E4D">
        <w:rPr>
          <w:rFonts w:ascii="Times New Roman" w:eastAsia="Times New Roman" w:hAnsi="Times New Roman" w:cs="Times New Roman"/>
          <w:sz w:val="28"/>
          <w:szCs w:val="28"/>
        </w:rPr>
        <w:t> ngày 20 tháng 02 năm 2013 của Thủ tướng Chính phủ sửa đổi một số tiêu chí của Bộ tiêu chí quốc gia về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sz w:val="28"/>
          <w:szCs w:val="28"/>
        </w:rPr>
      </w:pPr>
      <w:r w:rsidRPr="00FB3E4D">
        <w:rPr>
          <w:rFonts w:ascii="Times New Roman" w:eastAsia="Times New Roman" w:hAnsi="Times New Roman" w:cs="Times New Roman"/>
          <w:sz w:val="28"/>
          <w:szCs w:val="28"/>
        </w:rPr>
        <w:t>Căn cứ Quyết định số</w:t>
      </w:r>
      <w:hyperlink r:id="rId9" w:tgtFrame="_blank" w:history="1">
        <w:r w:rsidRPr="00FB3E4D">
          <w:rPr>
            <w:rFonts w:ascii="Times New Roman" w:eastAsia="Times New Roman" w:hAnsi="Times New Roman" w:cs="Times New Roman"/>
            <w:sz w:val="28"/>
            <w:szCs w:val="28"/>
          </w:rPr>
          <w:t> 498/QĐ-TTg</w:t>
        </w:r>
      </w:hyperlink>
      <w:r w:rsidRPr="00FB3E4D">
        <w:rPr>
          <w:rFonts w:ascii="Times New Roman" w:eastAsia="Times New Roman" w:hAnsi="Times New Roman" w:cs="Times New Roman"/>
          <w:sz w:val="28"/>
          <w:szCs w:val="28"/>
        </w:rPr>
        <w:t> ngày 21 tháng 3 năm 2013 của Thủ tướng Chính phủ bổ sung cơ chế đầu tư Chương trình mục tiêu quốc gia xây dựng nông thôn mới giai đoạn 2010 - 2020;</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sz w:val="28"/>
          <w:szCs w:val="28"/>
        </w:rPr>
      </w:pPr>
      <w:r w:rsidRPr="00FB3E4D">
        <w:rPr>
          <w:rFonts w:ascii="Times New Roman" w:eastAsia="Times New Roman" w:hAnsi="Times New Roman" w:cs="Times New Roman"/>
          <w:sz w:val="28"/>
          <w:szCs w:val="28"/>
        </w:rPr>
        <w:t>Căn cứ Thông tư số </w:t>
      </w:r>
      <w:hyperlink r:id="rId10" w:tgtFrame="_blank" w:history="1">
        <w:r w:rsidRPr="00FB3E4D">
          <w:rPr>
            <w:rFonts w:ascii="Times New Roman" w:eastAsia="Times New Roman" w:hAnsi="Times New Roman" w:cs="Times New Roman"/>
            <w:sz w:val="28"/>
            <w:szCs w:val="28"/>
          </w:rPr>
          <w:t>41/2013/TT-BNNPTNT</w:t>
        </w:r>
      </w:hyperlink>
      <w:r w:rsidRPr="00FB3E4D">
        <w:rPr>
          <w:rFonts w:ascii="Times New Roman" w:eastAsia="Times New Roman" w:hAnsi="Times New Roman" w:cs="Times New Roman"/>
          <w:sz w:val="28"/>
          <w:szCs w:val="28"/>
        </w:rPr>
        <w:t> ngày 04 tháng 10 năm 2013 của Bộ Nông nghiệp và Phát triển nông thôn hướng dẫn thực hiện Bộ tiêu chí quốc gia về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sz w:val="28"/>
          <w:szCs w:val="28"/>
        </w:rPr>
      </w:pPr>
      <w:r w:rsidRPr="00FB3E4D">
        <w:rPr>
          <w:rFonts w:ascii="Times New Roman" w:eastAsia="Times New Roman" w:hAnsi="Times New Roman" w:cs="Times New Roman"/>
          <w:sz w:val="28"/>
          <w:szCs w:val="28"/>
        </w:rPr>
        <w:t>Căn cứ </w:t>
      </w:r>
      <w:r w:rsidRPr="00FB3E4D">
        <w:rPr>
          <w:rFonts w:ascii="Times New Roman" w:eastAsia="Times New Roman" w:hAnsi="Times New Roman" w:cs="Times New Roman"/>
          <w:sz w:val="28"/>
          <w:szCs w:val="28"/>
          <w:lang w:val="vi-VN"/>
        </w:rPr>
        <w:t>Công văn số</w:t>
      </w:r>
      <w:hyperlink r:id="rId11" w:tgtFrame="_blank" w:history="1">
        <w:r w:rsidRPr="00FB3E4D">
          <w:rPr>
            <w:rFonts w:ascii="Times New Roman" w:eastAsia="Times New Roman" w:hAnsi="Times New Roman" w:cs="Times New Roman"/>
            <w:sz w:val="28"/>
            <w:szCs w:val="28"/>
            <w:lang w:val="vi-VN"/>
          </w:rPr>
          <w:t> 2003/TTg-KTN</w:t>
        </w:r>
      </w:hyperlink>
      <w:r w:rsidRPr="00FB3E4D">
        <w:rPr>
          <w:rFonts w:ascii="Times New Roman" w:eastAsia="Times New Roman" w:hAnsi="Times New Roman" w:cs="Times New Roman"/>
          <w:sz w:val="28"/>
          <w:szCs w:val="28"/>
          <w:lang w:val="vi-VN"/>
        </w:rPr>
        <w:t> ngày 05 tháng 11 năm 2015 của Thủ tướng Chính phủ về việc huy động vốn đóng góp của dân để thực hiện Chương trình mục tiêu quốc gia xây dựng nông thôn mới</w:t>
      </w:r>
      <w:r w:rsidRPr="00FB3E4D">
        <w:rPr>
          <w:rFonts w:ascii="Times New Roman" w:eastAsia="Times New Roman" w:hAnsi="Times New Roman" w:cs="Times New Roman"/>
          <w:sz w:val="28"/>
          <w:szCs w:val="28"/>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sz w:val="28"/>
          <w:szCs w:val="28"/>
        </w:rPr>
        <w:t>Căn cứ </w:t>
      </w:r>
      <w:r w:rsidRPr="00FB3E4D">
        <w:rPr>
          <w:rFonts w:ascii="Times New Roman" w:eastAsia="Times New Roman" w:hAnsi="Times New Roman" w:cs="Times New Roman"/>
          <w:sz w:val="28"/>
          <w:szCs w:val="28"/>
          <w:lang w:val="vi-VN"/>
        </w:rPr>
        <w:t>Thông báo số</w:t>
      </w:r>
      <w:hyperlink r:id="rId12" w:tgtFrame="_blank" w:history="1">
        <w:r w:rsidRPr="00FB3E4D">
          <w:rPr>
            <w:rFonts w:ascii="Times New Roman" w:eastAsia="Times New Roman" w:hAnsi="Times New Roman" w:cs="Times New Roman"/>
            <w:sz w:val="28"/>
            <w:szCs w:val="28"/>
            <w:lang w:val="vi-VN"/>
          </w:rPr>
          <w:t> 406/TB-VPCP</w:t>
        </w:r>
      </w:hyperlink>
      <w:r w:rsidRPr="00FB3E4D">
        <w:rPr>
          <w:rFonts w:ascii="Times New Roman" w:eastAsia="Times New Roman" w:hAnsi="Times New Roman" w:cs="Times New Roman"/>
          <w:sz w:val="28"/>
          <w:szCs w:val="28"/>
          <w:lang w:val="vi-VN"/>
        </w:rPr>
        <w:t> ngày 19 tháng 12 năm 2015 của Văn phòng Chính phủ về</w:t>
      </w:r>
      <w:r>
        <w:rPr>
          <w:rFonts w:ascii="Times New Roman" w:eastAsia="Times New Roman" w:hAnsi="Times New Roman" w:cs="Times New Roman"/>
          <w:sz w:val="28"/>
          <w:szCs w:val="28"/>
        </w:rPr>
        <w:t xml:space="preserve"> </w:t>
      </w:r>
      <w:r w:rsidRPr="00FB3E4D">
        <w:rPr>
          <w:rFonts w:ascii="Times New Roman" w:eastAsia="Times New Roman" w:hAnsi="Times New Roman" w:cs="Times New Roman"/>
          <w:sz w:val="28"/>
          <w:szCs w:val="28"/>
          <w:lang w:val="vi-VN"/>
        </w:rPr>
        <w:t>kết luận của Thủ tướng Chính phủ Nguyễn Tấn Dũng tại Hội nghị toàn quốc tổng kết 05 năm thực hiện Chương trình mục tiêu quốc gia xây dựng nông thôn mới giai đoạn 2010</w:t>
      </w:r>
      <w:r w:rsidRPr="00FB3E4D">
        <w:rPr>
          <w:rFonts w:ascii="Times New Roman" w:eastAsia="Times New Roman" w:hAnsi="Times New Roman" w:cs="Times New Roman"/>
          <w:color w:val="000000"/>
          <w:sz w:val="28"/>
          <w:szCs w:val="28"/>
          <w:lang w:val="vi-VN"/>
        </w:rPr>
        <w:t> </w:t>
      </w:r>
      <w:r w:rsidRPr="00FB3E4D">
        <w:rPr>
          <w:rFonts w:ascii="Times New Roman" w:eastAsia="Times New Roman" w:hAnsi="Times New Roman" w:cs="Times New Roman"/>
          <w:color w:val="000000"/>
          <w:sz w:val="28"/>
          <w:szCs w:val="28"/>
        </w:rPr>
        <w:t>- 2015;</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xml:space="preserve">Căn cứ Nghị quyết Đại hội Đại biểu Đảng bộ tỉnh </w:t>
      </w:r>
      <w:r>
        <w:rPr>
          <w:rFonts w:ascii="Times New Roman" w:eastAsia="Times New Roman" w:hAnsi="Times New Roman" w:cs="Times New Roman"/>
          <w:color w:val="000000"/>
          <w:sz w:val="28"/>
          <w:szCs w:val="28"/>
        </w:rPr>
        <w:t xml:space="preserve">Thừa Thiên Huế </w:t>
      </w:r>
      <w:r w:rsidRPr="00FB3E4D">
        <w:rPr>
          <w:rFonts w:ascii="Times New Roman" w:eastAsia="Times New Roman" w:hAnsi="Times New Roman" w:cs="Times New Roman"/>
          <w:color w:val="000000"/>
          <w:sz w:val="28"/>
          <w:szCs w:val="28"/>
        </w:rPr>
        <w:t xml:space="preserve"> lần thứ XIII, nhiệm kỳ 2015 - 2020;</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xml:space="preserve">Ủy ban nhân dân tỉnh </w:t>
      </w:r>
      <w:r>
        <w:rPr>
          <w:rFonts w:ascii="Times New Roman" w:eastAsia="Times New Roman" w:hAnsi="Times New Roman" w:cs="Times New Roman"/>
          <w:color w:val="000000"/>
          <w:sz w:val="28"/>
          <w:szCs w:val="28"/>
        </w:rPr>
        <w:t xml:space="preserve">Thừa Thiên Huế </w:t>
      </w:r>
      <w:r w:rsidRPr="00FB3E4D">
        <w:rPr>
          <w:rFonts w:ascii="Times New Roman" w:eastAsia="Times New Roman" w:hAnsi="Times New Roman" w:cs="Times New Roman"/>
          <w:color w:val="000000"/>
          <w:sz w:val="28"/>
          <w:szCs w:val="28"/>
        </w:rPr>
        <w:t xml:space="preserve"> xây dựng Kế hoạch triển khai thực hiện Chương trình mục tiêu quốc gia về xây dựng nông thôn mới giai đoạn 2016 - 2020, cụ thể như sau:</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 w:name="muc_1"/>
      <w:r w:rsidRPr="00FB3E4D">
        <w:rPr>
          <w:rFonts w:ascii="Times New Roman" w:eastAsia="Times New Roman" w:hAnsi="Times New Roman" w:cs="Times New Roman"/>
          <w:b/>
          <w:bCs/>
          <w:color w:val="000000"/>
          <w:sz w:val="28"/>
          <w:szCs w:val="28"/>
        </w:rPr>
        <w:lastRenderedPageBreak/>
        <w:t>I. Mục đích, yêu cầu:</w:t>
      </w:r>
      <w:bookmarkEnd w:id="2"/>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 w:name="dieu_1"/>
      <w:r w:rsidRPr="00FB3E4D">
        <w:rPr>
          <w:rFonts w:ascii="Times New Roman" w:eastAsia="Times New Roman" w:hAnsi="Times New Roman" w:cs="Times New Roman"/>
          <w:b/>
          <w:bCs/>
          <w:color w:val="000000"/>
          <w:sz w:val="28"/>
          <w:szCs w:val="28"/>
        </w:rPr>
        <w:t>1. Mục đích:</w:t>
      </w:r>
      <w:bookmarkEnd w:id="3"/>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Thống nhất nhận thức một cách sâu sắc hơn về mục đích, ý nghĩa, nội dung của Chương trình mục tiêu quốc gia về xây dựng nông thôn mới. Đây là Chương trình cụ thể hóa cơ bản mục tiêu Nghị quyết số 26-NQ/TW ngày 05 tháng 8 năm 2008 của Ban Chấp hành Trung ương (Khóa X) về nông nghiệp, nông dân, nông thôn; là một chương trình phát triển tổng hợp, cả về phát triển kinh tế, văn hóa, xã hội, phát huy quyền làm chủ của Nhân dân và xây dựng hệ thống chính trị, bảo đảm quốc phòng an ninh, trật tự an toàn xã hội trên địa bàn; là chương trình cả hệ thống chính trị cùng chăm lo phát triển đời sống cả vật chất và tinh thần cho người dân trên địa bàn nông thôn.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4" w:name="dieu_2"/>
      <w:r w:rsidRPr="00FB3E4D">
        <w:rPr>
          <w:rFonts w:ascii="Times New Roman" w:eastAsia="Times New Roman" w:hAnsi="Times New Roman" w:cs="Times New Roman"/>
          <w:b/>
          <w:bCs/>
          <w:color w:val="000000"/>
          <w:sz w:val="28"/>
          <w:szCs w:val="28"/>
        </w:rPr>
        <w:t>2. Yêu cầu:</w:t>
      </w:r>
      <w:bookmarkEnd w:id="4"/>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T</w:t>
      </w:r>
      <w:r w:rsidRPr="00FB3E4D">
        <w:rPr>
          <w:rFonts w:ascii="Times New Roman" w:eastAsia="Times New Roman" w:hAnsi="Times New Roman" w:cs="Times New Roman"/>
          <w:color w:val="000000"/>
          <w:sz w:val="28"/>
          <w:szCs w:val="28"/>
          <w:lang w:val="sq-AL"/>
        </w:rPr>
        <w:t>rong quá trình tổ chức thực hiện, cấp ủy, chính quyền các cấp, các ngành và địa phương không chủ quan, nóng vội vừa làm vừa học tập kinh nghiệm, vừa đúc kết thực tiễn, không huy động quá sức dân… nhưng phải vào cuộc quyết liệt,</w:t>
      </w:r>
      <w:r w:rsidRPr="00FB3E4D">
        <w:rPr>
          <w:rFonts w:ascii="Times New Roman" w:eastAsia="Times New Roman" w:hAnsi="Times New Roman" w:cs="Times New Roman"/>
          <w:color w:val="000000"/>
          <w:sz w:val="28"/>
          <w:szCs w:val="28"/>
        </w:rPr>
        <w:t> kiên trì, có kế hoạch, lộ trình, có bước đi thích hợp và có trọng tâm, trọng điểm để chỉ đạo thắng lợi mục tiêu đề ra mang tính toàn diện và phát triển một cách bền vững.</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5" w:name="muc_2"/>
      <w:r w:rsidRPr="00FB3E4D">
        <w:rPr>
          <w:rFonts w:ascii="Times New Roman" w:eastAsia="Times New Roman" w:hAnsi="Times New Roman" w:cs="Times New Roman"/>
          <w:b/>
          <w:bCs/>
          <w:color w:val="000000"/>
          <w:sz w:val="28"/>
          <w:szCs w:val="28"/>
          <w:lang w:val="sq-AL"/>
        </w:rPr>
        <w:t>II. Mục tiêu:</w:t>
      </w:r>
      <w:bookmarkEnd w:id="5"/>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6" w:name="dieu_1_1"/>
      <w:r w:rsidRPr="00FB3E4D">
        <w:rPr>
          <w:rFonts w:ascii="Times New Roman" w:eastAsia="Times New Roman" w:hAnsi="Times New Roman" w:cs="Times New Roman"/>
          <w:b/>
          <w:bCs/>
          <w:color w:val="000000"/>
          <w:sz w:val="28"/>
          <w:szCs w:val="28"/>
          <w:lang w:val="sq-AL"/>
        </w:rPr>
        <w:t>1. Mục tiêu chung:</w:t>
      </w:r>
      <w:bookmarkEnd w:id="6"/>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Tiếp tục giữ vững và nâng chất </w:t>
      </w:r>
      <w:r w:rsidR="00327BEF">
        <w:rPr>
          <w:rFonts w:ascii="Times New Roman" w:eastAsia="Times New Roman" w:hAnsi="Times New Roman" w:cs="Times New Roman"/>
          <w:color w:val="000000"/>
          <w:sz w:val="28"/>
          <w:szCs w:val="28"/>
          <w:lang w:val="sq-AL"/>
        </w:rPr>
        <w:t xml:space="preserve">lượng </w:t>
      </w:r>
      <w:r>
        <w:rPr>
          <w:rFonts w:ascii="Times New Roman" w:eastAsia="Times New Roman" w:hAnsi="Times New Roman" w:cs="Times New Roman"/>
          <w:color w:val="000000"/>
          <w:sz w:val="28"/>
          <w:szCs w:val="28"/>
          <w:lang w:val="sq-AL"/>
        </w:rPr>
        <w:t>20</w:t>
      </w:r>
      <w:r w:rsidRPr="00FB3E4D">
        <w:rPr>
          <w:rFonts w:ascii="Times New Roman" w:eastAsia="Times New Roman" w:hAnsi="Times New Roman" w:cs="Times New Roman"/>
          <w:color w:val="000000"/>
          <w:sz w:val="28"/>
          <w:szCs w:val="28"/>
          <w:lang w:val="sq-AL"/>
        </w:rPr>
        <w:t xml:space="preserve"> xã đã đạt chuẩn nông thôn mới trong giai đoạn 2011 - 2015; đồng thời, phấn đấu hoàn thành đạt và vượt chỉ tiêu kế hoạch chung của Chương trình mà Chính phủ đã đề ra trong giai đoạn tiếp theo, giai đoạn 2016 - 2020, cũng như chỉ tiêu Nghị quyết Đại hội Đại biểu Đảng bộ tỉnh </w:t>
      </w:r>
      <w:r>
        <w:rPr>
          <w:rFonts w:ascii="Times New Roman" w:eastAsia="Times New Roman" w:hAnsi="Times New Roman" w:cs="Times New Roman"/>
          <w:color w:val="000000"/>
          <w:sz w:val="28"/>
          <w:szCs w:val="28"/>
          <w:lang w:val="sq-AL"/>
        </w:rPr>
        <w:t xml:space="preserve">Thừa Thiên Huế </w:t>
      </w:r>
      <w:r w:rsidRPr="00FB3E4D">
        <w:rPr>
          <w:rFonts w:ascii="Times New Roman" w:eastAsia="Times New Roman" w:hAnsi="Times New Roman" w:cs="Times New Roman"/>
          <w:color w:val="000000"/>
          <w:sz w:val="28"/>
          <w:szCs w:val="28"/>
          <w:lang w:val="sq-AL"/>
        </w:rPr>
        <w:t xml:space="preserve"> lần thứ X</w:t>
      </w:r>
      <w:r w:rsidR="00327BEF">
        <w:rPr>
          <w:rFonts w:ascii="Times New Roman" w:eastAsia="Times New Roman" w:hAnsi="Times New Roman" w:cs="Times New Roman"/>
          <w:color w:val="000000"/>
          <w:sz w:val="28"/>
          <w:szCs w:val="28"/>
          <w:lang w:val="sq-AL"/>
        </w:rPr>
        <w:t>V</w:t>
      </w:r>
      <w:r w:rsidRPr="00FB3E4D">
        <w:rPr>
          <w:rFonts w:ascii="Times New Roman" w:eastAsia="Times New Roman" w:hAnsi="Times New Roman" w:cs="Times New Roman"/>
          <w:color w:val="000000"/>
          <w:sz w:val="28"/>
          <w:szCs w:val="28"/>
          <w:lang w:val="sq-AL"/>
        </w:rPr>
        <w:t>, nhiệm kỳ 2015 - 2020.</w:t>
      </w:r>
    </w:p>
    <w:p w:rsidR="00FB3E4D" w:rsidRPr="00FB3E4D" w:rsidRDefault="00FB3E4D" w:rsidP="00FB3E4D">
      <w:pPr>
        <w:shd w:val="clear" w:color="auto" w:fill="FFFFFF"/>
        <w:spacing w:before="120" w:after="120" w:line="240" w:lineRule="auto"/>
        <w:ind w:right="-18" w:firstLine="709"/>
        <w:jc w:val="both"/>
        <w:rPr>
          <w:rFonts w:ascii="Times New Roman" w:eastAsia="Times New Roman" w:hAnsi="Times New Roman" w:cs="Times New Roman"/>
          <w:color w:val="000000"/>
          <w:sz w:val="28"/>
          <w:szCs w:val="28"/>
        </w:rPr>
      </w:pPr>
      <w:bookmarkStart w:id="7" w:name="dieu_2_1"/>
      <w:r w:rsidRPr="00FB3E4D">
        <w:rPr>
          <w:rFonts w:ascii="Times New Roman" w:eastAsia="Times New Roman" w:hAnsi="Times New Roman" w:cs="Times New Roman"/>
          <w:b/>
          <w:bCs/>
          <w:color w:val="000000"/>
          <w:sz w:val="28"/>
          <w:szCs w:val="28"/>
          <w:lang w:val="sq-AL"/>
        </w:rPr>
        <w:t>2. Mục tiêu cụ thể:</w:t>
      </w:r>
      <w:bookmarkEnd w:id="7"/>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Tiếp tục giữ vững và nâng chất đối với </w:t>
      </w:r>
      <w:r>
        <w:rPr>
          <w:rFonts w:ascii="Times New Roman" w:eastAsia="Times New Roman" w:hAnsi="Times New Roman" w:cs="Times New Roman"/>
          <w:color w:val="000000"/>
          <w:sz w:val="28"/>
          <w:szCs w:val="28"/>
          <w:lang w:val="sq-AL"/>
        </w:rPr>
        <w:t>20</w:t>
      </w:r>
      <w:r w:rsidRPr="00FB3E4D">
        <w:rPr>
          <w:rFonts w:ascii="Times New Roman" w:eastAsia="Times New Roman" w:hAnsi="Times New Roman" w:cs="Times New Roman"/>
          <w:color w:val="000000"/>
          <w:sz w:val="28"/>
          <w:szCs w:val="28"/>
          <w:lang w:val="sq-AL"/>
        </w:rPr>
        <w:t xml:space="preserve"> xã đã đạt chuẩn nông thôn mới giai đoạn 2011 - 2015, gồm các xã: </w:t>
      </w:r>
    </w:p>
    <w:p w:rsidR="00FB3E4D" w:rsidRPr="00FB3E4D" w:rsidRDefault="00FB3E4D" w:rsidP="00FB3E4D">
      <w:pPr>
        <w:shd w:val="clear" w:color="auto" w:fill="FFFFFF"/>
        <w:spacing w:before="120" w:after="120" w:line="240" w:lineRule="auto"/>
        <w:ind w:right="-14"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Phấn đấu 01</w:t>
      </w:r>
      <w:r>
        <w:rPr>
          <w:rFonts w:ascii="Times New Roman" w:eastAsia="Times New Roman" w:hAnsi="Times New Roman" w:cs="Times New Roman"/>
          <w:color w:val="000000"/>
          <w:sz w:val="28"/>
          <w:szCs w:val="28"/>
          <w:lang w:val="sq-AL"/>
        </w:rPr>
        <w:t>-02</w:t>
      </w:r>
      <w:r w:rsidRPr="00FB3E4D">
        <w:rPr>
          <w:rFonts w:ascii="Times New Roman" w:eastAsia="Times New Roman" w:hAnsi="Times New Roman" w:cs="Times New Roman"/>
          <w:color w:val="000000"/>
          <w:sz w:val="28"/>
          <w:szCs w:val="28"/>
          <w:lang w:val="sq-AL"/>
        </w:rPr>
        <w:t xml:space="preserve"> đơn vị cấp huyện đạt chuẩn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Phấn đấu thêm </w:t>
      </w:r>
      <w:r>
        <w:rPr>
          <w:rFonts w:ascii="Times New Roman" w:eastAsia="Times New Roman" w:hAnsi="Times New Roman" w:cs="Times New Roman"/>
          <w:color w:val="000000"/>
          <w:sz w:val="28"/>
          <w:szCs w:val="28"/>
          <w:lang w:val="sq-AL"/>
        </w:rPr>
        <w:t>32-43</w:t>
      </w:r>
      <w:r w:rsidRPr="00FB3E4D">
        <w:rPr>
          <w:rFonts w:ascii="Times New Roman" w:eastAsia="Times New Roman" w:hAnsi="Times New Roman" w:cs="Times New Roman"/>
          <w:color w:val="000000"/>
          <w:sz w:val="28"/>
          <w:szCs w:val="28"/>
          <w:lang w:val="sq-AL"/>
        </w:rPr>
        <w:t xml:space="preserve"> xã đạt chuẩn nông thôn mới, Nâng tổng số xã đạt chuẩn nông thôn mới đến năm 2020 là </w:t>
      </w:r>
      <w:r>
        <w:rPr>
          <w:rFonts w:ascii="Times New Roman" w:eastAsia="Times New Roman" w:hAnsi="Times New Roman" w:cs="Times New Roman"/>
          <w:color w:val="000000"/>
          <w:sz w:val="28"/>
          <w:szCs w:val="28"/>
          <w:lang w:val="sq-AL"/>
        </w:rPr>
        <w:t>52-63</w:t>
      </w:r>
      <w:r w:rsidRPr="00FB3E4D">
        <w:rPr>
          <w:rFonts w:ascii="Times New Roman" w:eastAsia="Times New Roman" w:hAnsi="Times New Roman" w:cs="Times New Roman"/>
          <w:color w:val="000000"/>
          <w:sz w:val="28"/>
          <w:szCs w:val="28"/>
          <w:lang w:val="sq-AL"/>
        </w:rPr>
        <w:t xml:space="preserve"> xã</w:t>
      </w:r>
      <w:r w:rsidR="000A2523">
        <w:rPr>
          <w:rFonts w:ascii="Times New Roman" w:eastAsia="Times New Roman" w:hAnsi="Times New Roman" w:cs="Times New Roman"/>
          <w:color w:val="000000"/>
          <w:sz w:val="28"/>
          <w:szCs w:val="28"/>
          <w:lang w:val="vi-VN"/>
        </w:rPr>
        <w:t>, đạt tỷ lệ 50-60%</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Phân kỳ thực hiện như sau:</w:t>
      </w:r>
    </w:p>
    <w:p w:rsidR="00FB3E4D" w:rsidRPr="000A2523"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FB3E4D">
        <w:rPr>
          <w:rFonts w:ascii="Times New Roman" w:eastAsia="Times New Roman" w:hAnsi="Times New Roman" w:cs="Times New Roman"/>
          <w:color w:val="000000"/>
          <w:sz w:val="28"/>
          <w:szCs w:val="28"/>
          <w:lang w:val="sq-AL"/>
        </w:rPr>
        <w:t xml:space="preserve">+ Năm 2016: </w:t>
      </w:r>
      <w:r w:rsidR="000A2523">
        <w:rPr>
          <w:rFonts w:ascii="Times New Roman" w:eastAsia="Times New Roman" w:hAnsi="Times New Roman" w:cs="Times New Roman"/>
          <w:color w:val="000000"/>
          <w:sz w:val="28"/>
          <w:szCs w:val="28"/>
          <w:lang w:val="vi-VN"/>
        </w:rPr>
        <w:t xml:space="preserve">7-10 xã trong số 15 xã cụ thể như sau: Quảng Phươc, Quảng Công (huyện Quảng Điền); Phong </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Năm 2017: </w:t>
      </w:r>
    </w:p>
    <w:p w:rsid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sq-AL"/>
        </w:rPr>
      </w:pPr>
      <w:r w:rsidRPr="00FB3E4D">
        <w:rPr>
          <w:rFonts w:ascii="Times New Roman" w:eastAsia="Times New Roman" w:hAnsi="Times New Roman" w:cs="Times New Roman"/>
          <w:color w:val="000000"/>
          <w:sz w:val="28"/>
          <w:szCs w:val="28"/>
          <w:lang w:val="sq-AL"/>
        </w:rPr>
        <w:t xml:space="preserve">+ Năm 2018: </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Năm 2019:</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Năm 2020:.</w:t>
      </w:r>
    </w:p>
    <w:p w:rsidR="000A2523" w:rsidRDefault="000A2523"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Chi tiết theo phụ luc</w:t>
      </w:r>
    </w:p>
    <w:p w:rsidR="000A2523" w:rsidRPr="000A2523"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sidRPr="00FB3E4D">
        <w:rPr>
          <w:rFonts w:ascii="Times New Roman" w:eastAsia="Times New Roman" w:hAnsi="Times New Roman" w:cs="Times New Roman"/>
          <w:color w:val="000000"/>
          <w:sz w:val="28"/>
          <w:szCs w:val="28"/>
          <w:lang w:val="sq-AL"/>
        </w:rPr>
        <w:lastRenderedPageBreak/>
        <w:t xml:space="preserve">- </w:t>
      </w:r>
      <w:r w:rsidR="000A2523">
        <w:rPr>
          <w:rFonts w:ascii="Times New Roman" w:eastAsia="Times New Roman" w:hAnsi="Times New Roman" w:cs="Times New Roman"/>
          <w:color w:val="000000"/>
          <w:sz w:val="28"/>
          <w:szCs w:val="28"/>
          <w:lang w:val="vi-VN"/>
        </w:rPr>
        <w:t>....</w:t>
      </w:r>
    </w:p>
    <w:p w:rsidR="000A2523" w:rsidRDefault="000A2523"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Các xã còn lại đạt từ 10 tiêu chí trở lên.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8" w:name="muc_3"/>
      <w:r w:rsidRPr="00FB3E4D">
        <w:rPr>
          <w:rFonts w:ascii="Times New Roman" w:eastAsia="Times New Roman" w:hAnsi="Times New Roman" w:cs="Times New Roman"/>
          <w:b/>
          <w:bCs/>
          <w:color w:val="000000"/>
          <w:sz w:val="28"/>
          <w:szCs w:val="28"/>
          <w:lang w:val="sq-AL"/>
        </w:rPr>
        <w:t>III. Kế hoạch thực hiện các tiêu chí nông thôn mới:</w:t>
      </w:r>
      <w:bookmarkEnd w:id="8"/>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9" w:name="dieu_1_2"/>
      <w:r w:rsidRPr="00FB3E4D">
        <w:rPr>
          <w:rFonts w:ascii="Times New Roman" w:eastAsia="Times New Roman" w:hAnsi="Times New Roman" w:cs="Times New Roman"/>
          <w:b/>
          <w:bCs/>
          <w:color w:val="000000"/>
          <w:sz w:val="28"/>
          <w:szCs w:val="28"/>
          <w:lang w:val="sq-AL"/>
        </w:rPr>
        <w:t>1. Tiêu chí 01:</w:t>
      </w:r>
      <w:bookmarkEnd w:id="9"/>
      <w:r w:rsidRPr="00FB3E4D">
        <w:rPr>
          <w:rFonts w:ascii="Times New Roman" w:eastAsia="Times New Roman" w:hAnsi="Times New Roman" w:cs="Times New Roman"/>
          <w:color w:val="000000"/>
          <w:sz w:val="28"/>
          <w:szCs w:val="28"/>
          <w:lang w:val="sq-AL"/>
        </w:rPr>
        <w:t> Quy hoạch và thực hiện quy hoạch.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Xây dựng chủ trì, phối hợp với các cơ quan, đơn vị có liên quan chỉ đạo, hướng dẫn các địa phương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tổ chức rà soát, điều chỉnh, bổ sung quy hoạch, trình UBND cấp huyện phê duyệt và tổ chức thực hiện đúng theo yêu cầu các chỉ tiêu quy định.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Mục tiêu phấn đấu: 100% số xã phải hoàn thành tiêu chí này trong năm 2016.</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0" w:name="dieu_2_2"/>
      <w:r w:rsidRPr="00FB3E4D">
        <w:rPr>
          <w:rFonts w:ascii="Times New Roman" w:eastAsia="Times New Roman" w:hAnsi="Times New Roman" w:cs="Times New Roman"/>
          <w:b/>
          <w:bCs/>
          <w:color w:val="000000"/>
          <w:sz w:val="28"/>
          <w:szCs w:val="28"/>
          <w:lang w:val="sq-AL"/>
        </w:rPr>
        <w:t>2. Tiêu chí số 02:</w:t>
      </w:r>
      <w:bookmarkEnd w:id="10"/>
      <w:r w:rsidRPr="00FB3E4D">
        <w:rPr>
          <w:rFonts w:ascii="Times New Roman" w:eastAsia="Times New Roman" w:hAnsi="Times New Roman" w:cs="Times New Roman"/>
          <w:color w:val="000000"/>
          <w:sz w:val="28"/>
          <w:szCs w:val="28"/>
          <w:lang w:val="sq-AL"/>
        </w:rPr>
        <w:t> Giao thông.</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Giao Sở Giao thông </w:t>
      </w:r>
      <w:r w:rsidR="000A2523">
        <w:rPr>
          <w:rFonts w:ascii="Times New Roman" w:eastAsia="Times New Roman" w:hAnsi="Times New Roman" w:cs="Times New Roman"/>
          <w:color w:val="000000"/>
          <w:sz w:val="28"/>
          <w:szCs w:val="28"/>
          <w:lang w:val="vi-VN"/>
        </w:rPr>
        <w:t>V</w:t>
      </w:r>
      <w:r w:rsidRPr="00FB3E4D">
        <w:rPr>
          <w:rFonts w:ascii="Times New Roman" w:eastAsia="Times New Roman" w:hAnsi="Times New Roman" w:cs="Times New Roman"/>
          <w:color w:val="000000"/>
          <w:sz w:val="28"/>
          <w:szCs w:val="28"/>
          <w:lang w:val="sq-AL"/>
        </w:rPr>
        <w:t>ận tải chỉ đạo, hướng dẫn cụ thể tiêu chuẩn từng loại đường và cách phân biệt loại đường nào thuộc cấp đường nào để đạt theo chuẩn quy định.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trên cơ sở có quy hoạch được duyệt và hướng dẫn của Sở Giao thông vận tải điều chỉnh đề án cụ thể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2020: </w:t>
      </w:r>
      <w:r w:rsidR="000A2523">
        <w:rPr>
          <w:rFonts w:ascii="Times New Roman" w:eastAsia="Times New Roman" w:hAnsi="Times New Roman" w:cs="Times New Roman"/>
          <w:color w:val="000000"/>
          <w:sz w:val="28"/>
          <w:szCs w:val="28"/>
          <w:lang w:val="vi-VN"/>
        </w:rPr>
        <w:t>70-82</w:t>
      </w:r>
      <w:r w:rsidRPr="00FB3E4D">
        <w:rPr>
          <w:rFonts w:ascii="Times New Roman" w:eastAsia="Times New Roman" w:hAnsi="Times New Roman" w:cs="Times New Roman"/>
          <w:color w:val="000000"/>
          <w:sz w:val="28"/>
          <w:szCs w:val="28"/>
          <w:lang w:val="sq-AL"/>
        </w:rPr>
        <w:t xml:space="preserve"> xã đạt tiêu chí, chiếm </w:t>
      </w:r>
      <w:r w:rsidR="000A2523">
        <w:rPr>
          <w:rFonts w:ascii="Times New Roman" w:eastAsia="Times New Roman" w:hAnsi="Times New Roman" w:cs="Times New Roman"/>
          <w:color w:val="000000"/>
          <w:sz w:val="28"/>
          <w:szCs w:val="28"/>
          <w:lang w:val="vi-VN"/>
        </w:rPr>
        <w:t xml:space="preserve"> tử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1" w:name="dieu_3"/>
      <w:r w:rsidRPr="00FB3E4D">
        <w:rPr>
          <w:rFonts w:ascii="Times New Roman" w:eastAsia="Times New Roman" w:hAnsi="Times New Roman" w:cs="Times New Roman"/>
          <w:b/>
          <w:bCs/>
          <w:color w:val="000000"/>
          <w:sz w:val="28"/>
          <w:szCs w:val="28"/>
          <w:lang w:val="sq-AL"/>
        </w:rPr>
        <w:t>3. Tiêu chí số 03:</w:t>
      </w:r>
      <w:bookmarkEnd w:id="11"/>
      <w:r w:rsidRPr="00FB3E4D">
        <w:rPr>
          <w:rFonts w:ascii="Times New Roman" w:eastAsia="Times New Roman" w:hAnsi="Times New Roman" w:cs="Times New Roman"/>
          <w:color w:val="000000"/>
          <w:sz w:val="28"/>
          <w:szCs w:val="28"/>
          <w:lang w:val="sq-AL"/>
        </w:rPr>
        <w:t> Thủy lợi.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Nông nghiệp và Phát triển nông thôn chỉ đạo, hướng dẫn cụ thể các địa phương thực hiện tiêu chí.</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chiếm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2" w:name="dieu_4"/>
      <w:r w:rsidRPr="00FB3E4D">
        <w:rPr>
          <w:rFonts w:ascii="Times New Roman" w:eastAsia="Times New Roman" w:hAnsi="Times New Roman" w:cs="Times New Roman"/>
          <w:b/>
          <w:bCs/>
          <w:color w:val="000000"/>
          <w:sz w:val="28"/>
          <w:szCs w:val="28"/>
          <w:lang w:val="sq-AL"/>
        </w:rPr>
        <w:t>4. Tiêu chí số 04:</w:t>
      </w:r>
      <w:bookmarkEnd w:id="12"/>
      <w:r w:rsidRPr="00FB3E4D">
        <w:rPr>
          <w:rFonts w:ascii="Times New Roman" w:eastAsia="Times New Roman" w:hAnsi="Times New Roman" w:cs="Times New Roman"/>
          <w:color w:val="000000"/>
          <w:sz w:val="28"/>
          <w:szCs w:val="28"/>
          <w:lang w:val="sq-AL"/>
        </w:rPr>
        <w:t> Điện.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Công Thương chỉ đạo, hướng dẫn cụ thể tiêu chí này để các địa phương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Mục tiêu phấn đấu đến năm 2020: 100% các xã đều đạt tiêu chí (</w:t>
      </w:r>
      <w:r>
        <w:rPr>
          <w:rFonts w:ascii="Times New Roman" w:eastAsia="Times New Roman" w:hAnsi="Times New Roman" w:cs="Times New Roman"/>
          <w:color w:val="000000"/>
          <w:sz w:val="28"/>
          <w:szCs w:val="28"/>
          <w:lang w:val="sq-AL"/>
        </w:rPr>
        <w:t>10</w:t>
      </w:r>
      <w:r w:rsidRPr="00FB3E4D">
        <w:rPr>
          <w:rFonts w:ascii="Times New Roman" w:eastAsia="Times New Roman" w:hAnsi="Times New Roman" w:cs="Times New Roman"/>
          <w:color w:val="000000"/>
          <w:sz w:val="28"/>
          <w:szCs w:val="28"/>
          <w:lang w:val="sq-AL"/>
        </w:rPr>
        <w:t>4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3" w:name="dieu_5"/>
      <w:r w:rsidRPr="00FB3E4D">
        <w:rPr>
          <w:rFonts w:ascii="Times New Roman" w:eastAsia="Times New Roman" w:hAnsi="Times New Roman" w:cs="Times New Roman"/>
          <w:b/>
          <w:bCs/>
          <w:color w:val="000000"/>
          <w:sz w:val="28"/>
          <w:szCs w:val="28"/>
          <w:lang w:val="sq-AL"/>
        </w:rPr>
        <w:t>5. Tiêu chí số 05:</w:t>
      </w:r>
      <w:bookmarkEnd w:id="13"/>
      <w:r w:rsidRPr="00FB3E4D">
        <w:rPr>
          <w:rFonts w:ascii="Times New Roman" w:eastAsia="Times New Roman" w:hAnsi="Times New Roman" w:cs="Times New Roman"/>
          <w:color w:val="000000"/>
          <w:sz w:val="28"/>
          <w:szCs w:val="28"/>
          <w:lang w:val="sq-AL"/>
        </w:rPr>
        <w:t> Trường học.</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Giáo dục và Đào tạo chỉ đạo, hướng dẫn cụ thể tiêu chí này để các địa phương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chiếm</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4" w:name="dieu_6"/>
      <w:r w:rsidRPr="00FB3E4D">
        <w:rPr>
          <w:rFonts w:ascii="Times New Roman" w:eastAsia="Times New Roman" w:hAnsi="Times New Roman" w:cs="Times New Roman"/>
          <w:b/>
          <w:bCs/>
          <w:color w:val="000000"/>
          <w:sz w:val="28"/>
          <w:szCs w:val="28"/>
          <w:lang w:val="sq-AL"/>
        </w:rPr>
        <w:t>6. Tiêu chí số 06:</w:t>
      </w:r>
      <w:bookmarkEnd w:id="14"/>
      <w:r w:rsidRPr="00FB3E4D">
        <w:rPr>
          <w:rFonts w:ascii="Times New Roman" w:eastAsia="Times New Roman" w:hAnsi="Times New Roman" w:cs="Times New Roman"/>
          <w:color w:val="000000"/>
          <w:sz w:val="28"/>
          <w:szCs w:val="28"/>
          <w:lang w:val="sq-AL"/>
        </w:rPr>
        <w:t> Cơ sở vật chất, văn hóa.</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Giao Sở Văn hóa, Thể thao và Du lịch chỉ đạo, hướng dẫn xây dựng Trung tâm Văn hóa - Thể thao xã, Nhà văn hóa - Khu thể thao ấp một cách linh hoạt, sáng </w:t>
      </w:r>
      <w:r w:rsidRPr="00FB3E4D">
        <w:rPr>
          <w:rFonts w:ascii="Times New Roman" w:eastAsia="Times New Roman" w:hAnsi="Times New Roman" w:cs="Times New Roman"/>
          <w:color w:val="000000"/>
          <w:sz w:val="28"/>
          <w:szCs w:val="28"/>
          <w:lang w:val="sq-AL"/>
        </w:rPr>
        <w:lastRenderedPageBreak/>
        <w:t>tạo nhằm đảm bảo công năng phục vụ nhu cầu sinh hoạt văn hóa, văn nghệ, thể dục thể thao cho người dân, tránh lãng phí.</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theo hướng dẫn của ngành Văn hóa, Thể thao và Du lịch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chiếm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5" w:name="dieu_7"/>
      <w:r w:rsidRPr="00FB3E4D">
        <w:rPr>
          <w:rFonts w:ascii="Times New Roman" w:eastAsia="Times New Roman" w:hAnsi="Times New Roman" w:cs="Times New Roman"/>
          <w:b/>
          <w:bCs/>
          <w:color w:val="000000"/>
          <w:sz w:val="28"/>
          <w:szCs w:val="28"/>
          <w:lang w:val="sq-AL"/>
        </w:rPr>
        <w:t>7. Tiêu chí số 07:</w:t>
      </w:r>
      <w:bookmarkEnd w:id="15"/>
      <w:r w:rsidRPr="00FB3E4D">
        <w:rPr>
          <w:rFonts w:ascii="Times New Roman" w:eastAsia="Times New Roman" w:hAnsi="Times New Roman" w:cs="Times New Roman"/>
          <w:color w:val="000000"/>
          <w:sz w:val="28"/>
          <w:szCs w:val="28"/>
          <w:lang w:val="sq-AL"/>
        </w:rPr>
        <w:t> Chợ nông thôn.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Công Thương chỉ đạo, hướng dẫn các địa phương rà soát điều chỉnh quy hoạch xây dựng chợ cho phù hợp, khi có quy hoạch phải xây dựng đảm bảo đạt chuẩn theo quy định.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chiếm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6" w:name="dieu_8"/>
      <w:r w:rsidRPr="00FB3E4D">
        <w:rPr>
          <w:rFonts w:ascii="Times New Roman" w:eastAsia="Times New Roman" w:hAnsi="Times New Roman" w:cs="Times New Roman"/>
          <w:b/>
          <w:bCs/>
          <w:color w:val="000000"/>
          <w:sz w:val="28"/>
          <w:szCs w:val="28"/>
          <w:lang w:val="sq-AL"/>
        </w:rPr>
        <w:t>8. Tiêu chí số 08:</w:t>
      </w:r>
      <w:bookmarkEnd w:id="16"/>
      <w:r w:rsidRPr="00FB3E4D">
        <w:rPr>
          <w:rFonts w:ascii="Times New Roman" w:eastAsia="Times New Roman" w:hAnsi="Times New Roman" w:cs="Times New Roman"/>
          <w:color w:val="000000"/>
          <w:sz w:val="28"/>
          <w:szCs w:val="28"/>
          <w:lang w:val="sq-AL"/>
        </w:rPr>
        <w:t> Bưu điện.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Thông tin và Truyền thông chỉ đạo, hướng dẫn cụ thể tiêu chí này để các địa phương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w:t>
      </w:r>
      <w:r>
        <w:rPr>
          <w:rFonts w:ascii="Times New Roman" w:eastAsia="Times New Roman" w:hAnsi="Times New Roman" w:cs="Times New Roman"/>
          <w:color w:val="000000"/>
          <w:sz w:val="28"/>
          <w:szCs w:val="28"/>
          <w:lang w:val="sq-AL"/>
        </w:rPr>
        <w:t>10</w:t>
      </w:r>
      <w:r w:rsidRPr="00FB3E4D">
        <w:rPr>
          <w:rFonts w:ascii="Times New Roman" w:eastAsia="Times New Roman" w:hAnsi="Times New Roman" w:cs="Times New Roman"/>
          <w:color w:val="000000"/>
          <w:sz w:val="28"/>
          <w:szCs w:val="28"/>
          <w:lang w:val="sq-AL"/>
        </w:rPr>
        <w:t>4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7" w:name="dieu_9"/>
      <w:r w:rsidRPr="00FB3E4D">
        <w:rPr>
          <w:rFonts w:ascii="Times New Roman" w:eastAsia="Times New Roman" w:hAnsi="Times New Roman" w:cs="Times New Roman"/>
          <w:b/>
          <w:bCs/>
          <w:color w:val="000000"/>
          <w:sz w:val="28"/>
          <w:szCs w:val="28"/>
          <w:lang w:val="sq-AL"/>
        </w:rPr>
        <w:t>9. Tiêu chuẩn số 09:</w:t>
      </w:r>
      <w:bookmarkEnd w:id="17"/>
      <w:r w:rsidRPr="00FB3E4D">
        <w:rPr>
          <w:rFonts w:ascii="Times New Roman" w:eastAsia="Times New Roman" w:hAnsi="Times New Roman" w:cs="Times New Roman"/>
          <w:color w:val="000000"/>
          <w:sz w:val="28"/>
          <w:szCs w:val="28"/>
          <w:lang w:val="sq-AL"/>
        </w:rPr>
        <w:t> Nhà ở dân cư.</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Xây dựng chỉ đạo, hướng dẫn cụ thể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chiếm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8" w:name="dieu_10"/>
      <w:r w:rsidRPr="00FB3E4D">
        <w:rPr>
          <w:rFonts w:ascii="Times New Roman" w:eastAsia="Times New Roman" w:hAnsi="Times New Roman" w:cs="Times New Roman"/>
          <w:b/>
          <w:bCs/>
          <w:color w:val="000000"/>
          <w:sz w:val="28"/>
          <w:szCs w:val="28"/>
          <w:lang w:val="sq-AL"/>
        </w:rPr>
        <w:t>10. Tiêu chí số 10:</w:t>
      </w:r>
      <w:bookmarkEnd w:id="18"/>
      <w:r w:rsidRPr="00FB3E4D">
        <w:rPr>
          <w:rFonts w:ascii="Times New Roman" w:eastAsia="Times New Roman" w:hAnsi="Times New Roman" w:cs="Times New Roman"/>
          <w:color w:val="000000"/>
          <w:sz w:val="28"/>
          <w:szCs w:val="28"/>
          <w:lang w:val="sq-AL"/>
        </w:rPr>
        <w:t> Thu nhập.</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Cục Thống kê tỉnh chỉ đạo, hướng dẫn các địa phương tổ chức điều tra, đánh giá cụ thể tiêu chí này. Sở Nông nghiệp và Phát triển nông thôn cùng các sở, ngành có liên quan, các địa phương hỗ trợ người dân phát triển sản xuất, nâng cao thu nhập.</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xây dựng đề án hỗ trợ phát triển sản xuất và tổ chức thực hiện, giúp người dân nâng cao thu nhập.</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xã đạt tiêu chí, chiếm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9" w:name="dieu_11"/>
      <w:r w:rsidRPr="00FB3E4D">
        <w:rPr>
          <w:rFonts w:ascii="Times New Roman" w:eastAsia="Times New Roman" w:hAnsi="Times New Roman" w:cs="Times New Roman"/>
          <w:b/>
          <w:bCs/>
          <w:color w:val="000000"/>
          <w:sz w:val="28"/>
          <w:szCs w:val="28"/>
          <w:lang w:val="sq-AL"/>
        </w:rPr>
        <w:t>11. Tiêu chí số 11:</w:t>
      </w:r>
      <w:bookmarkEnd w:id="19"/>
      <w:r w:rsidRPr="00FB3E4D">
        <w:rPr>
          <w:rFonts w:ascii="Times New Roman" w:eastAsia="Times New Roman" w:hAnsi="Times New Roman" w:cs="Times New Roman"/>
          <w:color w:val="000000"/>
          <w:sz w:val="28"/>
          <w:szCs w:val="28"/>
          <w:lang w:val="sq-AL"/>
        </w:rPr>
        <w:t> Hộ nghèo.</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Lao động - Thương binh và Xã hội chỉ đạo, hướng dẫn cụ thể các địa phương thực hiện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xã đạt tiêu chí, chiếm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0" w:name="dieu_12"/>
      <w:r w:rsidRPr="00FB3E4D">
        <w:rPr>
          <w:rFonts w:ascii="Times New Roman" w:eastAsia="Times New Roman" w:hAnsi="Times New Roman" w:cs="Times New Roman"/>
          <w:b/>
          <w:bCs/>
          <w:color w:val="000000"/>
          <w:sz w:val="28"/>
          <w:szCs w:val="28"/>
          <w:lang w:val="sq-AL"/>
        </w:rPr>
        <w:t>12. Tiêu chí số 12:</w:t>
      </w:r>
      <w:bookmarkEnd w:id="20"/>
      <w:r w:rsidRPr="00FB3E4D">
        <w:rPr>
          <w:rFonts w:ascii="Times New Roman" w:eastAsia="Times New Roman" w:hAnsi="Times New Roman" w:cs="Times New Roman"/>
          <w:color w:val="000000"/>
          <w:sz w:val="28"/>
          <w:szCs w:val="28"/>
          <w:lang w:val="sq-AL"/>
        </w:rPr>
        <w:t> Tỷ lệ lao động có việc làm thường xuyên.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Lao động - Thương binh và Xã hội chỉ đạo, hướng dẫn cụ thể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lastRenderedPageBreak/>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các xã đạt tiêu chí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1" w:name="dieu_13"/>
      <w:r w:rsidRPr="00FB3E4D">
        <w:rPr>
          <w:rFonts w:ascii="Times New Roman" w:eastAsia="Times New Roman" w:hAnsi="Times New Roman" w:cs="Times New Roman"/>
          <w:b/>
          <w:bCs/>
          <w:color w:val="000000"/>
          <w:sz w:val="28"/>
          <w:szCs w:val="28"/>
          <w:lang w:val="sq-AL"/>
        </w:rPr>
        <w:t>13. Tiêu chí số 13:</w:t>
      </w:r>
      <w:bookmarkEnd w:id="21"/>
      <w:r w:rsidRPr="00FB3E4D">
        <w:rPr>
          <w:rFonts w:ascii="Times New Roman" w:eastAsia="Times New Roman" w:hAnsi="Times New Roman" w:cs="Times New Roman"/>
          <w:color w:val="000000"/>
          <w:sz w:val="28"/>
          <w:szCs w:val="28"/>
          <w:lang w:val="sq-AL"/>
        </w:rPr>
        <w:t> Hình thức tổ chức sản xuất.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w:t>
      </w:r>
      <w:r w:rsidRPr="00FB3E4D">
        <w:rPr>
          <w:rFonts w:ascii="Times New Roman" w:eastAsia="Times New Roman" w:hAnsi="Times New Roman" w:cs="Times New Roman"/>
          <w:color w:val="000000"/>
          <w:sz w:val="28"/>
          <w:szCs w:val="28"/>
          <w:lang w:val="vi-VN"/>
        </w:rPr>
        <w:t>ở </w:t>
      </w:r>
      <w:r w:rsidRPr="00FB3E4D">
        <w:rPr>
          <w:rFonts w:ascii="Times New Roman" w:eastAsia="Times New Roman" w:hAnsi="Times New Roman" w:cs="Times New Roman"/>
          <w:color w:val="000000"/>
          <w:sz w:val="28"/>
          <w:szCs w:val="28"/>
          <w:lang w:val="sq-AL"/>
        </w:rPr>
        <w:t>Nông nghiệp và Phát triển nông thôn phối hợp với Liên minh Hợp tác xã chỉ đạo, hướng dẫn cụ thể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Sở Kế hoạch và Đầu tư hướng dẫn nội dung phát triển doanh nghiệp vừa và nhỏ ở nông thôn.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xây dựng đề án hỗ trợ phát triển sản xuất, đề án phát triển kinh tế hộ, trang trại, hợp tác xã; lấy ý kiến tham gia của cộng đồng dân cư, trình UBND tỉnh phê duyệt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các xã đạt tiêu chí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2" w:name="dieu_14"/>
      <w:r w:rsidRPr="00FB3E4D">
        <w:rPr>
          <w:rFonts w:ascii="Times New Roman" w:eastAsia="Times New Roman" w:hAnsi="Times New Roman" w:cs="Times New Roman"/>
          <w:b/>
          <w:bCs/>
          <w:color w:val="000000"/>
          <w:sz w:val="28"/>
          <w:szCs w:val="28"/>
          <w:lang w:val="sq-AL"/>
        </w:rPr>
        <w:t>14. Tiêu chí số 14:</w:t>
      </w:r>
      <w:bookmarkEnd w:id="22"/>
      <w:r w:rsidRPr="00FB3E4D">
        <w:rPr>
          <w:rFonts w:ascii="Times New Roman" w:eastAsia="Times New Roman" w:hAnsi="Times New Roman" w:cs="Times New Roman"/>
          <w:color w:val="000000"/>
          <w:sz w:val="28"/>
          <w:szCs w:val="28"/>
          <w:lang w:val="sq-AL"/>
        </w:rPr>
        <w:t> Giáo dục.</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Giáo dục và Đào tạo chủ trì, phối hợp với Sở Lao động - Thương binh và Xã hội chỉ đạo, hướng dẫn cụ thể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các xã đạt tiêu chí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3" w:name="dieu_15"/>
      <w:r w:rsidRPr="000A2523">
        <w:rPr>
          <w:rFonts w:ascii="Times New Roman" w:eastAsia="Times New Roman" w:hAnsi="Times New Roman" w:cs="Times New Roman"/>
          <w:b/>
          <w:bCs/>
          <w:color w:val="000000"/>
          <w:sz w:val="28"/>
          <w:szCs w:val="28"/>
          <w:highlight w:val="yellow"/>
          <w:lang w:val="sq-AL"/>
        </w:rPr>
        <w:t>15. Tiêu chí số 15:</w:t>
      </w:r>
      <w:bookmarkEnd w:id="23"/>
      <w:r w:rsidRPr="000A2523">
        <w:rPr>
          <w:rFonts w:ascii="Times New Roman" w:eastAsia="Times New Roman" w:hAnsi="Times New Roman" w:cs="Times New Roman"/>
          <w:color w:val="000000"/>
          <w:sz w:val="28"/>
          <w:szCs w:val="28"/>
          <w:highlight w:val="yellow"/>
          <w:lang w:val="sq-AL"/>
        </w:rPr>
        <w:t> Y tế.</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Y tế chỉ đạo, hướng dẫn cụ thể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Mục tiêu phấn đấu đến năm 2020: 100% các xã đạt tiêu chí (</w:t>
      </w:r>
      <w:r>
        <w:rPr>
          <w:rFonts w:ascii="Times New Roman" w:eastAsia="Times New Roman" w:hAnsi="Times New Roman" w:cs="Times New Roman"/>
          <w:color w:val="000000"/>
          <w:sz w:val="28"/>
          <w:szCs w:val="28"/>
          <w:lang w:val="sq-AL"/>
        </w:rPr>
        <w:t>104</w:t>
      </w:r>
      <w:r w:rsidRPr="00FB3E4D">
        <w:rPr>
          <w:rFonts w:ascii="Times New Roman" w:eastAsia="Times New Roman" w:hAnsi="Times New Roman" w:cs="Times New Roman"/>
          <w:color w:val="000000"/>
          <w:sz w:val="28"/>
          <w:szCs w:val="28"/>
          <w:lang w:val="sq-AL"/>
        </w:rPr>
        <w:t xml:space="preserve">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4" w:name="dieu_16"/>
      <w:r w:rsidRPr="00FB3E4D">
        <w:rPr>
          <w:rFonts w:ascii="Times New Roman" w:eastAsia="Times New Roman" w:hAnsi="Times New Roman" w:cs="Times New Roman"/>
          <w:b/>
          <w:bCs/>
          <w:color w:val="000000"/>
          <w:sz w:val="28"/>
          <w:szCs w:val="28"/>
          <w:lang w:val="sq-AL"/>
        </w:rPr>
        <w:t>16. Tiêu chí số 16:</w:t>
      </w:r>
      <w:bookmarkEnd w:id="24"/>
      <w:r w:rsidRPr="00FB3E4D">
        <w:rPr>
          <w:rFonts w:ascii="Times New Roman" w:eastAsia="Times New Roman" w:hAnsi="Times New Roman" w:cs="Times New Roman"/>
          <w:color w:val="000000"/>
          <w:sz w:val="28"/>
          <w:szCs w:val="28"/>
          <w:lang w:val="sq-AL"/>
        </w:rPr>
        <w:t> Văn hóa.</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Văn hóa, Thể thao và Du lịch chỉ đạo, hướng dẫn cụ thể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UBND xã điều chỉnh đề án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Mục tiêu phấn đấu đến năm 2</w:t>
      </w:r>
      <w:r>
        <w:rPr>
          <w:rFonts w:ascii="Times New Roman" w:eastAsia="Times New Roman" w:hAnsi="Times New Roman" w:cs="Times New Roman"/>
          <w:color w:val="000000"/>
          <w:sz w:val="28"/>
          <w:szCs w:val="28"/>
          <w:lang w:val="sq-AL"/>
        </w:rPr>
        <w:t>020: 100% các xã đạt tiêu chí (10</w:t>
      </w:r>
      <w:r w:rsidRPr="00FB3E4D">
        <w:rPr>
          <w:rFonts w:ascii="Times New Roman" w:eastAsia="Times New Roman" w:hAnsi="Times New Roman" w:cs="Times New Roman"/>
          <w:color w:val="000000"/>
          <w:sz w:val="28"/>
          <w:szCs w:val="28"/>
          <w:lang w:val="sq-AL"/>
        </w:rPr>
        <w:t>4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5" w:name="dieu_17"/>
      <w:r w:rsidRPr="00FB3E4D">
        <w:rPr>
          <w:rFonts w:ascii="Times New Roman" w:eastAsia="Times New Roman" w:hAnsi="Times New Roman" w:cs="Times New Roman"/>
          <w:b/>
          <w:bCs/>
          <w:color w:val="000000"/>
          <w:sz w:val="28"/>
          <w:szCs w:val="28"/>
          <w:lang w:val="sq-AL"/>
        </w:rPr>
        <w:t>17. Tiêu chí số 17:</w:t>
      </w:r>
      <w:bookmarkEnd w:id="25"/>
      <w:r w:rsidRPr="00FB3E4D">
        <w:rPr>
          <w:rFonts w:ascii="Times New Roman" w:eastAsia="Times New Roman" w:hAnsi="Times New Roman" w:cs="Times New Roman"/>
          <w:color w:val="000000"/>
          <w:sz w:val="28"/>
          <w:szCs w:val="28"/>
          <w:lang w:val="sq-AL"/>
        </w:rPr>
        <w:t> Môi trường.</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Sở Nông nghiệp và Phát triển nông thôn chỉ đạo, hướng dẫn, điều tra đánh giá tiêu chí 17.1 về tỷ lệ hộ dân nông thôn sử dụng nước sạch, hợp vệ sinh; một phần của nội dung tiêu chí 17.3 về cải tạo vườn tạp.</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Sở Tài Nguyên và Môi trường chỉ đạo, hướng dẫn nội dung tiêu chí 17.2, 17.3, 17.4, 17.5.</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trên cơ sở Đồ án quy hoạch điều chỉnh được UBND cấp huyện phê duyệt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chiếm tỷ lệ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6" w:name="dieu_18"/>
      <w:r w:rsidRPr="00FB3E4D">
        <w:rPr>
          <w:rFonts w:ascii="Times New Roman" w:eastAsia="Times New Roman" w:hAnsi="Times New Roman" w:cs="Times New Roman"/>
          <w:b/>
          <w:bCs/>
          <w:color w:val="000000"/>
          <w:sz w:val="28"/>
          <w:szCs w:val="28"/>
          <w:lang w:val="sq-AL"/>
        </w:rPr>
        <w:t>18. Tiêu chí số 18:</w:t>
      </w:r>
      <w:bookmarkEnd w:id="26"/>
      <w:r w:rsidRPr="00FB3E4D">
        <w:rPr>
          <w:rFonts w:ascii="Times New Roman" w:eastAsia="Times New Roman" w:hAnsi="Times New Roman" w:cs="Times New Roman"/>
          <w:color w:val="000000"/>
          <w:sz w:val="28"/>
          <w:szCs w:val="28"/>
          <w:lang w:val="sq-AL"/>
        </w:rPr>
        <w:t> Hệ thống tổ chức chính trị xã hội vững mạnh.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lastRenderedPageBreak/>
        <w:t>- Giao Sở Nội vụ chỉ đạo, hướng dẫn thực hiện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xây dựng đề án tổ chức đào tạo cán bộ đạt chuẩn theo quy định của Bộ Nội vụ cũng như quy định của Sở Nội vụ, đáp ứng yêu cầu xây dựng nông thôn mới; đề án bổ sung chức năng, nhiệm vụ và cơ chế hoạt động của các tổ chức trong hệ thống chính trị phù hợp với yêu cầu xây dựng nông thôn mới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 Mục tiêu phấn đấu đến năm 2020: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xã đạt tiêu chí, chiếm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7" w:name="dieu_19"/>
      <w:r w:rsidRPr="00FB3E4D">
        <w:rPr>
          <w:rFonts w:ascii="Times New Roman" w:eastAsia="Times New Roman" w:hAnsi="Times New Roman" w:cs="Times New Roman"/>
          <w:b/>
          <w:bCs/>
          <w:color w:val="000000"/>
          <w:sz w:val="28"/>
          <w:szCs w:val="28"/>
          <w:lang w:val="sq-AL"/>
        </w:rPr>
        <w:t>19. Tiêu chí số 19:</w:t>
      </w:r>
      <w:bookmarkEnd w:id="27"/>
      <w:r w:rsidRPr="00FB3E4D">
        <w:rPr>
          <w:rFonts w:ascii="Times New Roman" w:eastAsia="Times New Roman" w:hAnsi="Times New Roman" w:cs="Times New Roman"/>
          <w:color w:val="000000"/>
          <w:sz w:val="28"/>
          <w:szCs w:val="28"/>
          <w:lang w:val="sq-AL"/>
        </w:rPr>
        <w:t> An ninh trật tự xã hội được giữ vững.</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Giao Công an tỉnh chủ trì, phối hợp với Bộ Chỉ huy Quân sự tỉnh chỉ đạo, hướng dẫn tiêu chí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UBND xã điều chỉnh đề án cho phù hợp và tổ chức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Mục tiêu phấn đấu đên năm 2020: 100% các xã đạt tiêu chí này (</w:t>
      </w:r>
      <w:r>
        <w:rPr>
          <w:rFonts w:ascii="Times New Roman" w:eastAsia="Times New Roman" w:hAnsi="Times New Roman" w:cs="Times New Roman"/>
          <w:color w:val="000000"/>
          <w:sz w:val="28"/>
          <w:szCs w:val="28"/>
          <w:lang w:val="sq-AL"/>
        </w:rPr>
        <w:t>10</w:t>
      </w:r>
      <w:r w:rsidRPr="00FB3E4D">
        <w:rPr>
          <w:rFonts w:ascii="Times New Roman" w:eastAsia="Times New Roman" w:hAnsi="Times New Roman" w:cs="Times New Roman"/>
          <w:color w:val="000000"/>
          <w:sz w:val="28"/>
          <w:szCs w:val="28"/>
          <w:lang w:val="sq-AL"/>
        </w:rPr>
        <w:t>4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8" w:name="muc_4"/>
      <w:r w:rsidRPr="00FB3E4D">
        <w:rPr>
          <w:rFonts w:ascii="Times New Roman" w:eastAsia="Times New Roman" w:hAnsi="Times New Roman" w:cs="Times New Roman"/>
          <w:b/>
          <w:bCs/>
          <w:color w:val="000000"/>
          <w:sz w:val="28"/>
          <w:szCs w:val="28"/>
          <w:lang w:val="sq-AL"/>
        </w:rPr>
        <w:t>IV. Vốn và nguồn vốn thực hiện Chương trình:</w:t>
      </w:r>
      <w:bookmarkEnd w:id="28"/>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xml:space="preserve">Khái toán tổng nhu cầu vốn xây dựng nông thôn mới giai đoạn 2016 - 2020 khoảng </w:t>
      </w:r>
      <w:r>
        <w:rPr>
          <w:rFonts w:ascii="Times New Roman" w:eastAsia="Times New Roman" w:hAnsi="Times New Roman" w:cs="Times New Roman"/>
          <w:color w:val="000000"/>
          <w:sz w:val="28"/>
          <w:szCs w:val="28"/>
          <w:lang w:val="sq-AL"/>
        </w:rPr>
        <w:t xml:space="preserve">     </w:t>
      </w:r>
      <w:r w:rsidRPr="00FB3E4D">
        <w:rPr>
          <w:rFonts w:ascii="Times New Roman" w:eastAsia="Times New Roman" w:hAnsi="Times New Roman" w:cs="Times New Roman"/>
          <w:color w:val="000000"/>
          <w:sz w:val="28"/>
          <w:szCs w:val="28"/>
          <w:lang w:val="sq-AL"/>
        </w:rPr>
        <w:t xml:space="preserve"> tỷ đồng </w:t>
      </w:r>
      <w:r w:rsidRPr="00FB3E4D">
        <w:rPr>
          <w:rFonts w:ascii="Times New Roman" w:eastAsia="Times New Roman" w:hAnsi="Times New Roman" w:cs="Times New Roman"/>
          <w:i/>
          <w:iCs/>
          <w:color w:val="000000"/>
          <w:sz w:val="28"/>
          <w:szCs w:val="28"/>
          <w:lang w:val="sq-AL"/>
        </w:rPr>
        <w:t>(</w:t>
      </w:r>
      <w:r>
        <w:rPr>
          <w:rFonts w:ascii="Times New Roman" w:eastAsia="Times New Roman" w:hAnsi="Times New Roman" w:cs="Times New Roman"/>
          <w:i/>
          <w:iCs/>
          <w:color w:val="000000"/>
          <w:sz w:val="28"/>
          <w:szCs w:val="28"/>
          <w:lang w:val="sq-AL"/>
        </w:rPr>
        <w:t xml:space="preserve">    </w:t>
      </w:r>
      <w:r w:rsidRPr="00FB3E4D">
        <w:rPr>
          <w:rFonts w:ascii="Times New Roman" w:eastAsia="Times New Roman" w:hAnsi="Times New Roman" w:cs="Times New Roman"/>
          <w:i/>
          <w:iCs/>
          <w:color w:val="000000"/>
          <w:sz w:val="28"/>
          <w:szCs w:val="28"/>
          <w:lang w:val="sq-AL"/>
        </w:rPr>
        <w:t xml:space="preserve"> tỷ đồng)</w:t>
      </w:r>
      <w:r w:rsidRPr="00FB3E4D">
        <w:rPr>
          <w:rFonts w:ascii="Times New Roman" w:eastAsia="Times New Roman" w:hAnsi="Times New Roman" w:cs="Times New Roman"/>
          <w:color w:val="000000"/>
          <w:sz w:val="28"/>
          <w:szCs w:val="28"/>
          <w:lang w:val="sq-AL"/>
        </w:rPr>
        <w:t>, bao gồm các nguồn: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1. Vốn ngân sách: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Vốn Chương trình mục tiêu quốc gia về xây dựng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0A2523">
        <w:rPr>
          <w:rFonts w:ascii="Times New Roman" w:eastAsia="Times New Roman" w:hAnsi="Times New Roman" w:cs="Times New Roman"/>
          <w:color w:val="000000"/>
          <w:sz w:val="28"/>
          <w:szCs w:val="28"/>
          <w:highlight w:val="yellow"/>
          <w:lang w:val="sq-AL"/>
        </w:rPr>
        <w:t>- Vốn trái phiếu Chính phủ đầu tư trực tiếp cho xây dựng nông thôn mới</w:t>
      </w:r>
      <w:r w:rsidRPr="00FB3E4D">
        <w:rPr>
          <w:rFonts w:ascii="Times New Roman" w:eastAsia="Times New Roman" w:hAnsi="Times New Roman" w:cs="Times New Roman"/>
          <w:color w:val="000000"/>
          <w:sz w:val="28"/>
          <w:szCs w:val="28"/>
          <w:lang w:val="sq-AL"/>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Vốn lồng ghép từ các chương trình, dự án hỗ trợ có mục tiêu.</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Vốn ngân sách của địa phương (tỉnh, huyện, 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2. Vốn tín dụng (bao gồm tín dụng đầu tư phát triển và tín dụng thương mại).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3. Vốn từ các doanh nghiệp, hợp tác xã và các loại hình kinh tế khác.</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4. Vốn huy động đóng góp của cộng đồng dân cư.</w:t>
      </w:r>
    </w:p>
    <w:p w:rsid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sq-AL"/>
        </w:rPr>
      </w:pPr>
      <w:r w:rsidRPr="00FB3E4D">
        <w:rPr>
          <w:rFonts w:ascii="Times New Roman" w:eastAsia="Times New Roman" w:hAnsi="Times New Roman" w:cs="Times New Roman"/>
          <w:color w:val="000000"/>
          <w:sz w:val="28"/>
          <w:szCs w:val="28"/>
          <w:lang w:val="sq-AL"/>
        </w:rPr>
        <w:t>5. Các nguồn vốn khác.</w:t>
      </w:r>
    </w:p>
    <w:p w:rsidR="000A2523" w:rsidRDefault="000A2523"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Nguồn vốn địa phương: Tổng</w:t>
      </w:r>
    </w:p>
    <w:p w:rsidR="000A2523" w:rsidRPr="000A2523" w:rsidRDefault="000A2523" w:rsidP="000A2523">
      <w:pPr>
        <w:pStyle w:val="ListParagraph"/>
        <w:numPr>
          <w:ilvl w:val="0"/>
          <w:numId w:val="1"/>
        </w:numPr>
        <w:shd w:val="clear" w:color="auto" w:fill="FFFFFF"/>
        <w:spacing w:before="120" w:after="120" w:line="240" w:lineRule="auto"/>
        <w:jc w:val="both"/>
        <w:rPr>
          <w:rFonts w:ascii="Times New Roman" w:eastAsia="Times New Roman" w:hAnsi="Times New Roman" w:cs="Times New Roman"/>
          <w:color w:val="FF0000"/>
          <w:sz w:val="28"/>
          <w:szCs w:val="28"/>
          <w:lang w:val="vi-VN"/>
        </w:rPr>
      </w:pPr>
      <w:r w:rsidRPr="000A2523">
        <w:rPr>
          <w:rFonts w:ascii="Times New Roman" w:eastAsia="Times New Roman" w:hAnsi="Times New Roman" w:cs="Times New Roman"/>
          <w:color w:val="FF0000"/>
          <w:sz w:val="28"/>
          <w:szCs w:val="28"/>
          <w:lang w:val="vi-VN"/>
        </w:rPr>
        <w:t>Tỉnh:%</w:t>
      </w:r>
    </w:p>
    <w:p w:rsidR="000A2523" w:rsidRPr="000A2523" w:rsidRDefault="000A2523" w:rsidP="000A2523">
      <w:pPr>
        <w:pStyle w:val="ListParagraph"/>
        <w:numPr>
          <w:ilvl w:val="0"/>
          <w:numId w:val="1"/>
        </w:numPr>
        <w:shd w:val="clear" w:color="auto" w:fill="FFFFFF"/>
        <w:spacing w:before="120" w:after="120" w:line="240" w:lineRule="auto"/>
        <w:jc w:val="both"/>
        <w:rPr>
          <w:rFonts w:ascii="Times New Roman" w:eastAsia="Times New Roman" w:hAnsi="Times New Roman" w:cs="Times New Roman"/>
          <w:color w:val="FF0000"/>
          <w:sz w:val="28"/>
          <w:szCs w:val="28"/>
          <w:lang w:val="vi-VN"/>
        </w:rPr>
      </w:pPr>
      <w:r w:rsidRPr="000A2523">
        <w:rPr>
          <w:rFonts w:ascii="Times New Roman" w:eastAsia="Times New Roman" w:hAnsi="Times New Roman" w:cs="Times New Roman"/>
          <w:color w:val="FF0000"/>
          <w:sz w:val="28"/>
          <w:szCs w:val="28"/>
          <w:lang w:val="vi-VN"/>
        </w:rPr>
        <w:t>Huyện</w:t>
      </w:r>
    </w:p>
    <w:p w:rsidR="000A2523" w:rsidRPr="000A2523" w:rsidRDefault="000A2523" w:rsidP="000A2523">
      <w:pPr>
        <w:pStyle w:val="ListParagraph"/>
        <w:numPr>
          <w:ilvl w:val="0"/>
          <w:numId w:val="1"/>
        </w:numPr>
        <w:shd w:val="clear" w:color="auto" w:fill="FFFFFF"/>
        <w:spacing w:before="120" w:after="120" w:line="240" w:lineRule="auto"/>
        <w:jc w:val="both"/>
        <w:rPr>
          <w:rFonts w:ascii="Times New Roman" w:eastAsia="Times New Roman" w:hAnsi="Times New Roman" w:cs="Times New Roman"/>
          <w:color w:val="FF0000"/>
          <w:sz w:val="28"/>
          <w:szCs w:val="28"/>
          <w:lang w:val="vi-VN"/>
        </w:rPr>
      </w:pPr>
      <w:r w:rsidRPr="000A2523">
        <w:rPr>
          <w:rFonts w:ascii="Times New Roman" w:eastAsia="Times New Roman" w:hAnsi="Times New Roman" w:cs="Times New Roman"/>
          <w:color w:val="FF0000"/>
          <w:sz w:val="28"/>
          <w:szCs w:val="28"/>
          <w:lang w:val="vi-VN"/>
        </w:rPr>
        <w:t>Xã</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9" w:name="muc_5"/>
      <w:r w:rsidRPr="00FB3E4D">
        <w:rPr>
          <w:rFonts w:ascii="Times New Roman" w:eastAsia="Times New Roman" w:hAnsi="Times New Roman" w:cs="Times New Roman"/>
          <w:b/>
          <w:bCs/>
          <w:color w:val="000000"/>
          <w:sz w:val="28"/>
          <w:szCs w:val="28"/>
          <w:lang w:val="sq-AL"/>
        </w:rPr>
        <w:t>V. Các giải pháp chủ yếu thực hiện Chương trình:</w:t>
      </w:r>
      <w:bookmarkEnd w:id="29"/>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lang w:val="sq-AL"/>
        </w:rPr>
        <w:t>1. Thực hiện cuộc vận động xã hội sâu rộng về xây dựng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Tiếp tục tổ chức phát động, tuyên truyền, phổ biến, vận động cả hệ thống chính trị và các tầng lớp Nhân dân cùng tham gia, nâng cao ý thức, vai trò trách nhiệm của người dân; tập trung làm rõ và cụ thể hóa khẩu hiệu hành động: “</w:t>
      </w:r>
      <w:r w:rsidRPr="00FB3E4D">
        <w:rPr>
          <w:rFonts w:ascii="Times New Roman" w:eastAsia="Times New Roman" w:hAnsi="Times New Roman" w:cs="Times New Roman"/>
          <w:i/>
          <w:iCs/>
          <w:color w:val="000000"/>
          <w:sz w:val="28"/>
          <w:szCs w:val="28"/>
          <w:lang w:val="sq-AL"/>
        </w:rPr>
        <w:t>Thống nhất - Tự giác - Hợp tác - Phát triển</w:t>
      </w:r>
      <w:r w:rsidRPr="00FB3E4D">
        <w:rPr>
          <w:rFonts w:ascii="Times New Roman" w:eastAsia="Times New Roman" w:hAnsi="Times New Roman" w:cs="Times New Roman"/>
          <w:color w:val="000000"/>
          <w:sz w:val="28"/>
          <w:szCs w:val="28"/>
          <w:lang w:val="sq-AL"/>
        </w:rPr>
        <w:t>”, gắn với phương châm: “</w:t>
      </w:r>
      <w:r w:rsidRPr="00FB3E4D">
        <w:rPr>
          <w:rFonts w:ascii="Times New Roman" w:eastAsia="Times New Roman" w:hAnsi="Times New Roman" w:cs="Times New Roman"/>
          <w:i/>
          <w:iCs/>
          <w:color w:val="000000"/>
          <w:sz w:val="28"/>
          <w:szCs w:val="28"/>
          <w:lang w:val="sq-AL"/>
        </w:rPr>
        <w:t>dân biết, dân bàn, dân làm, dân kiểm tra</w:t>
      </w:r>
      <w:r w:rsidRPr="00FB3E4D">
        <w:rPr>
          <w:rFonts w:ascii="Times New Roman" w:eastAsia="Times New Roman" w:hAnsi="Times New Roman" w:cs="Times New Roman"/>
          <w:color w:val="000000"/>
          <w:sz w:val="28"/>
          <w:szCs w:val="28"/>
          <w:lang w:val="sq-AL"/>
        </w:rPr>
        <w:t>”, với trọng tâm: “</w:t>
      </w:r>
      <w:r w:rsidRPr="00FB3E4D">
        <w:rPr>
          <w:rFonts w:ascii="Times New Roman" w:eastAsia="Times New Roman" w:hAnsi="Times New Roman" w:cs="Times New Roman"/>
          <w:i/>
          <w:iCs/>
          <w:color w:val="000000"/>
          <w:sz w:val="28"/>
          <w:szCs w:val="28"/>
          <w:lang w:val="sq-AL"/>
        </w:rPr>
        <w:t>Phát triển sản xuất là gốc, nâng cao đời sống cho dân làm mục tiêu, lợi ích mang lại cho dân là động lực</w:t>
      </w:r>
      <w:r w:rsidRPr="00FB3E4D">
        <w:rPr>
          <w:rFonts w:ascii="Times New Roman" w:eastAsia="Times New Roman" w:hAnsi="Times New Roman" w:cs="Times New Roman"/>
          <w:color w:val="000000"/>
          <w:sz w:val="28"/>
          <w:szCs w:val="28"/>
          <w:lang w:val="sq-AL"/>
        </w:rPr>
        <w:t xml:space="preserve">”; tích cực mở rộng </w:t>
      </w:r>
      <w:r w:rsidRPr="00FB3E4D">
        <w:rPr>
          <w:rFonts w:ascii="Times New Roman" w:eastAsia="Times New Roman" w:hAnsi="Times New Roman" w:cs="Times New Roman"/>
          <w:color w:val="000000"/>
          <w:sz w:val="28"/>
          <w:szCs w:val="28"/>
          <w:lang w:val="sq-AL"/>
        </w:rPr>
        <w:lastRenderedPageBreak/>
        <w:t>dân chủ, phát huy tính tích cực, tự giác, sáng tạo của nông dân, nhằm đạt mục tiêu yêu cầu Kế hoạch đã đề ra.</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Thường xuyên cập nhật, đưa tin về các mô hình, các điển hình tiên tiến, sáng kiến và kinh nghiệm hay về xây dựng nông thôn mới trên các phương tiện thông tin đại chúng để phổ biến và nhân rộng mô hình này.</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lang w:val="sq-AL"/>
        </w:rPr>
        <w:t>- Hội đồng Thi đua - Khen thưởng tỉnh có kế hoạch cụ thể tiếp tục phát động phong trào thi đua chung sức xây dựng nông thôn mới của tỉnh. Tổ chức khen thưởng cá nhân, tập thể hoàn thành xuất sắc nhiệm vụ hàng năm và 05 năm giai đoạn 2016 - 2020.</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lang w:val="sq-AL"/>
        </w:rPr>
        <w:t>2. Đào tạo cán bộ chuyên trách để triển khai thực hiện Chương trình mục tiêu quốc gia về xây dựng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Hình thành đội ngũ cán bộ chuyên trách từ tỉnh đến huyện, xã để triển khai có hiệu quả chương trình.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Văn phòng Điều phối </w:t>
      </w:r>
      <w:r w:rsidRPr="00FB3E4D">
        <w:rPr>
          <w:rFonts w:ascii="Times New Roman" w:eastAsia="Times New Roman" w:hAnsi="Times New Roman" w:cs="Times New Roman"/>
          <w:color w:val="000000"/>
          <w:sz w:val="28"/>
          <w:szCs w:val="28"/>
          <w:lang w:val="sq-AL"/>
        </w:rPr>
        <w:t>Chương trình mục tiêu quốc gia về xây dựng nông thôn mới </w:t>
      </w:r>
      <w:r w:rsidRPr="00FB3E4D">
        <w:rPr>
          <w:rFonts w:ascii="Times New Roman" w:eastAsia="Times New Roman" w:hAnsi="Times New Roman" w:cs="Times New Roman"/>
          <w:color w:val="000000"/>
          <w:sz w:val="28"/>
          <w:szCs w:val="28"/>
        </w:rPr>
        <w:t>tỉnh chủ trì, phối hợp với các sở, ban, ngành và UBND huyện, thị xã, thành phố xây dựng kế hoạch và tổ chức đào tạo, tập huấn cán bộ xây dựng nông thôn mới theo tinh thần Quyết định số </w:t>
      </w:r>
      <w:hyperlink r:id="rId13" w:tgtFrame="_blank" w:history="1">
        <w:r w:rsidRPr="00FB3E4D">
          <w:rPr>
            <w:rFonts w:ascii="Times New Roman" w:eastAsia="Times New Roman" w:hAnsi="Times New Roman" w:cs="Times New Roman"/>
            <w:color w:val="000000"/>
            <w:sz w:val="28"/>
            <w:szCs w:val="28"/>
          </w:rPr>
          <w:t>4044/QĐ-BNNPTNT-VPĐ</w:t>
        </w:r>
        <w:r w:rsidRPr="00FB3E4D">
          <w:rPr>
            <w:rFonts w:ascii="Times New Roman" w:eastAsia="Times New Roman" w:hAnsi="Times New Roman" w:cs="Times New Roman"/>
            <w:color w:val="0E70C3"/>
            <w:sz w:val="28"/>
            <w:szCs w:val="28"/>
          </w:rPr>
          <w:t>P</w:t>
        </w:r>
      </w:hyperlink>
      <w:r w:rsidRPr="00FB3E4D">
        <w:rPr>
          <w:rFonts w:ascii="Times New Roman" w:eastAsia="Times New Roman" w:hAnsi="Times New Roman" w:cs="Times New Roman"/>
          <w:color w:val="000000"/>
          <w:sz w:val="28"/>
          <w:szCs w:val="28"/>
        </w:rPr>
        <w:t> ngày 12 tháng 10 năm 2015 của Bộ trưởng Bộ Nông nghiệp và Phát triển nông thôn phê duyệt Chương trình đào tạo, bồi dưỡng cán bộ xây dựng nông thôn mới các cấp thuộc Chương trình mục tiêu quốc gia về xây dựng nông thôn mới, giai đoạn 2015 - 2020.</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3. Điều hành, quản lý Chương trình: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xml:space="preserve">- </w:t>
      </w:r>
      <w:r w:rsidR="00327BEF">
        <w:rPr>
          <w:rFonts w:ascii="Times New Roman" w:eastAsia="Times New Roman" w:hAnsi="Times New Roman" w:cs="Times New Roman"/>
          <w:color w:val="000000"/>
          <w:sz w:val="28"/>
          <w:szCs w:val="28"/>
        </w:rPr>
        <w:t>Tiếp tục c</w:t>
      </w:r>
      <w:r w:rsidRPr="00FB3E4D">
        <w:rPr>
          <w:rFonts w:ascii="Times New Roman" w:eastAsia="Times New Roman" w:hAnsi="Times New Roman" w:cs="Times New Roman"/>
          <w:color w:val="000000"/>
          <w:sz w:val="28"/>
          <w:szCs w:val="28"/>
        </w:rPr>
        <w:t>ủng cố, kiện toàn Ban Chỉ đạo thực hiện Chương trình mục tiêu quốc gia về xây dựng nông thôn mới cấp tỉnh, huyện</w:t>
      </w:r>
      <w:r w:rsidR="00327BEF">
        <w:rPr>
          <w:rFonts w:ascii="Times New Roman" w:eastAsia="Times New Roman" w:hAnsi="Times New Roman" w:cs="Times New Roman"/>
          <w:color w:val="000000"/>
          <w:sz w:val="28"/>
          <w:szCs w:val="28"/>
        </w:rPr>
        <w:t>,</w:t>
      </w:r>
      <w:r w:rsidRPr="00FB3E4D">
        <w:rPr>
          <w:rFonts w:ascii="Times New Roman" w:eastAsia="Times New Roman" w:hAnsi="Times New Roman" w:cs="Times New Roman"/>
          <w:color w:val="000000"/>
          <w:sz w:val="28"/>
          <w:szCs w:val="28"/>
        </w:rPr>
        <w:t xml:space="preserve"> </w:t>
      </w:r>
      <w:r w:rsidR="00327BEF">
        <w:rPr>
          <w:rFonts w:ascii="Times New Roman" w:eastAsia="Times New Roman" w:hAnsi="Times New Roman" w:cs="Times New Roman"/>
          <w:color w:val="000000"/>
          <w:sz w:val="28"/>
          <w:szCs w:val="28"/>
        </w:rPr>
        <w:t xml:space="preserve">xã </w:t>
      </w:r>
      <w:r w:rsidRPr="00FB3E4D">
        <w:rPr>
          <w:rFonts w:ascii="Times New Roman" w:eastAsia="Times New Roman" w:hAnsi="Times New Roman" w:cs="Times New Roman"/>
          <w:color w:val="000000"/>
          <w:sz w:val="28"/>
          <w:szCs w:val="28"/>
        </w:rPr>
        <w:t xml:space="preserve">, Ban Quản lý xã (do đồng chí Chủ tịch UBND xã làm Trưởng ban) và Ban Phát triển </w:t>
      </w:r>
      <w:r w:rsidR="004948D8">
        <w:rPr>
          <w:rFonts w:ascii="Times New Roman" w:eastAsia="Times New Roman" w:hAnsi="Times New Roman" w:cs="Times New Roman"/>
          <w:color w:val="000000"/>
          <w:sz w:val="28"/>
          <w:szCs w:val="28"/>
        </w:rPr>
        <w:t>thôn</w:t>
      </w:r>
      <w:r w:rsidRPr="00FB3E4D">
        <w:rPr>
          <w:rFonts w:ascii="Times New Roman" w:eastAsia="Times New Roman" w:hAnsi="Times New Roman" w:cs="Times New Roman"/>
          <w:color w:val="000000"/>
          <w:sz w:val="28"/>
          <w:szCs w:val="28"/>
        </w:rPr>
        <w:t xml:space="preserve"> (do đồng chí Trưởng </w:t>
      </w:r>
      <w:r w:rsidR="004948D8">
        <w:rPr>
          <w:rFonts w:ascii="Times New Roman" w:eastAsia="Times New Roman" w:hAnsi="Times New Roman" w:cs="Times New Roman"/>
          <w:color w:val="000000"/>
          <w:sz w:val="28"/>
          <w:szCs w:val="28"/>
        </w:rPr>
        <w:t>thôn</w:t>
      </w:r>
      <w:r w:rsidRPr="00FB3E4D">
        <w:rPr>
          <w:rFonts w:ascii="Times New Roman" w:eastAsia="Times New Roman" w:hAnsi="Times New Roman" w:cs="Times New Roman"/>
          <w:color w:val="000000"/>
          <w:sz w:val="28"/>
          <w:szCs w:val="28"/>
        </w:rPr>
        <w:t xml:space="preserve"> làm Trưởng ban).</w:t>
      </w:r>
    </w:p>
    <w:p w:rsidR="00FB3E4D" w:rsidRPr="00FB3E4D" w:rsidRDefault="00FB3E4D" w:rsidP="00327BEF">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Củng cố, kiện toàn Văn phòng Điều phối Chương trình quốc gia về xây dựng nông thôn mới các cấp theo Quyết định</w:t>
      </w:r>
      <w:hyperlink r:id="rId14" w:tgtFrame="_blank" w:history="1">
        <w:r w:rsidRPr="004948D8">
          <w:rPr>
            <w:rFonts w:ascii="Times New Roman" w:eastAsia="Times New Roman" w:hAnsi="Times New Roman" w:cs="Times New Roman"/>
            <w:color w:val="000000"/>
            <w:sz w:val="28"/>
            <w:szCs w:val="28"/>
          </w:rPr>
          <w:t> 1996/QĐ-TTG</w:t>
        </w:r>
      </w:hyperlink>
      <w:r w:rsidRPr="00FB3E4D">
        <w:rPr>
          <w:rFonts w:ascii="Times New Roman" w:eastAsia="Times New Roman" w:hAnsi="Times New Roman" w:cs="Times New Roman"/>
          <w:color w:val="000000"/>
          <w:sz w:val="28"/>
          <w:szCs w:val="28"/>
        </w:rPr>
        <w:t xml:space="preserve"> ngày 04 tháng 11 năm 2014 của Thủ tướng Chính phủ </w:t>
      </w:r>
      <w:r w:rsidR="00327BEF">
        <w:rPr>
          <w:rFonts w:ascii="Times New Roman" w:eastAsia="Times New Roman" w:hAnsi="Times New Roman" w:cs="Times New Roman"/>
          <w:color w:val="000000"/>
          <w:sz w:val="28"/>
          <w:szCs w:val="28"/>
        </w:rPr>
        <w:t>theo hướng chuyên nghiệp</w:t>
      </w:r>
      <w:r w:rsidRPr="00FB3E4D">
        <w:rPr>
          <w:rFonts w:ascii="Times New Roman" w:eastAsia="Times New Roman" w:hAnsi="Times New Roman" w:cs="Times New Roman"/>
          <w:color w:val="000000"/>
          <w:sz w:val="28"/>
          <w:szCs w:val="28"/>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4</w:t>
      </w:r>
      <w:r w:rsidRPr="00FB3E4D">
        <w:rPr>
          <w:rFonts w:ascii="Times New Roman" w:eastAsia="Times New Roman" w:hAnsi="Times New Roman" w:cs="Times New Roman"/>
          <w:color w:val="000000"/>
          <w:sz w:val="28"/>
          <w:szCs w:val="28"/>
        </w:rPr>
        <w:t>. Đẩy mạnh công tác phối hợp giữa các sở, ban, ngành và địa phương trong thực hiện xây dựng nông thôn mới. Phát huy hơn nữa vai trò tiên phong, gương mẫu của cán bộ, đảng viên, đoàn viên, hội viên trong các phong trào xây dựng nông thôn mới. Tiếp tục phát động phong trào thi đua “</w:t>
      </w:r>
      <w:r w:rsidRPr="00FB3E4D">
        <w:rPr>
          <w:rFonts w:ascii="Times New Roman" w:eastAsia="Times New Roman" w:hAnsi="Times New Roman" w:cs="Times New Roman"/>
          <w:i/>
          <w:iCs/>
          <w:color w:val="000000"/>
          <w:sz w:val="28"/>
          <w:szCs w:val="28"/>
          <w:lang w:val="vi-VN"/>
        </w:rPr>
        <w:t>Đảng bộ, chính quyền và </w:t>
      </w:r>
      <w:r w:rsidRPr="00FB3E4D">
        <w:rPr>
          <w:rFonts w:ascii="Times New Roman" w:eastAsia="Times New Roman" w:hAnsi="Times New Roman" w:cs="Times New Roman"/>
          <w:i/>
          <w:iCs/>
          <w:color w:val="000000"/>
          <w:sz w:val="28"/>
          <w:szCs w:val="28"/>
        </w:rPr>
        <w:t>N</w:t>
      </w:r>
      <w:r w:rsidRPr="00FB3E4D">
        <w:rPr>
          <w:rFonts w:ascii="Times New Roman" w:eastAsia="Times New Roman" w:hAnsi="Times New Roman" w:cs="Times New Roman"/>
          <w:i/>
          <w:iCs/>
          <w:color w:val="000000"/>
          <w:sz w:val="28"/>
          <w:szCs w:val="28"/>
          <w:lang w:val="vi-VN"/>
        </w:rPr>
        <w:t xml:space="preserve">hân dân tỉnh </w:t>
      </w:r>
      <w:r>
        <w:rPr>
          <w:rFonts w:ascii="Times New Roman" w:eastAsia="Times New Roman" w:hAnsi="Times New Roman" w:cs="Times New Roman"/>
          <w:i/>
          <w:iCs/>
          <w:color w:val="000000"/>
          <w:sz w:val="28"/>
          <w:szCs w:val="28"/>
          <w:lang w:val="vi-VN"/>
        </w:rPr>
        <w:t xml:space="preserve">Thừa Thiên Huế </w:t>
      </w:r>
      <w:r w:rsidRPr="00FB3E4D">
        <w:rPr>
          <w:rFonts w:ascii="Times New Roman" w:eastAsia="Times New Roman" w:hAnsi="Times New Roman" w:cs="Times New Roman"/>
          <w:i/>
          <w:iCs/>
          <w:color w:val="000000"/>
          <w:sz w:val="28"/>
          <w:szCs w:val="28"/>
          <w:lang w:val="vi-VN"/>
        </w:rPr>
        <w:t xml:space="preserve"> chung sức xây dựng nông thôn mới</w:t>
      </w:r>
      <w:r w:rsidRPr="00FB3E4D">
        <w:rPr>
          <w:rFonts w:ascii="Times New Roman" w:eastAsia="Times New Roman" w:hAnsi="Times New Roman" w:cs="Times New Roman"/>
          <w:i/>
          <w:iCs/>
          <w:color w:val="000000"/>
          <w:sz w:val="28"/>
          <w:szCs w:val="28"/>
        </w:rPr>
        <w:t>”,</w:t>
      </w:r>
      <w:r w:rsidRPr="00FB3E4D">
        <w:rPr>
          <w:rFonts w:ascii="Times New Roman" w:eastAsia="Times New Roman" w:hAnsi="Times New Roman" w:cs="Times New Roman"/>
          <w:color w:val="000000"/>
          <w:sz w:val="28"/>
          <w:szCs w:val="28"/>
        </w:rPr>
        <w:t>giai đoạn 2016 - 2020</w:t>
      </w:r>
      <w:r w:rsidRPr="00FB3E4D">
        <w:rPr>
          <w:rFonts w:ascii="Times New Roman" w:eastAsia="Times New Roman" w:hAnsi="Times New Roman" w:cs="Times New Roman"/>
          <w:i/>
          <w:iCs/>
          <w:color w:val="000000"/>
          <w:sz w:val="28"/>
          <w:szCs w:val="28"/>
        </w:rPr>
        <w:t>, </w:t>
      </w:r>
      <w:r w:rsidRPr="00FB3E4D">
        <w:rPr>
          <w:rFonts w:ascii="Times New Roman" w:eastAsia="Times New Roman" w:hAnsi="Times New Roman" w:cs="Times New Roman"/>
          <w:color w:val="000000"/>
          <w:sz w:val="28"/>
          <w:szCs w:val="28"/>
        </w:rPr>
        <w:t>từng cấp, từng ngành, từng cơ quan, đơn vị, doanh nghiệp cần tích cực tham gia hưởng ứng bằng những nội dung, hành động cụ thể, sát với tình hình thực tế và theo chức năng của đơn vị mình.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5. </w:t>
      </w:r>
      <w:r w:rsidRPr="00FB3E4D">
        <w:rPr>
          <w:rFonts w:ascii="Times New Roman" w:eastAsia="Times New Roman" w:hAnsi="Times New Roman" w:cs="Times New Roman"/>
          <w:color w:val="000000"/>
          <w:sz w:val="28"/>
          <w:szCs w:val="28"/>
        </w:rPr>
        <w:t>Tập trung huy động</w:t>
      </w:r>
      <w:r w:rsidRPr="00FB3E4D">
        <w:rPr>
          <w:rFonts w:ascii="Times New Roman" w:eastAsia="Times New Roman" w:hAnsi="Times New Roman" w:cs="Times New Roman"/>
          <w:b/>
          <w:bCs/>
          <w:color w:val="000000"/>
          <w:sz w:val="28"/>
          <w:szCs w:val="28"/>
        </w:rPr>
        <w:t> </w:t>
      </w:r>
      <w:r w:rsidRPr="00FB3E4D">
        <w:rPr>
          <w:rFonts w:ascii="Times New Roman" w:eastAsia="Times New Roman" w:hAnsi="Times New Roman" w:cs="Times New Roman"/>
          <w:color w:val="000000"/>
          <w:sz w:val="28"/>
          <w:szCs w:val="28"/>
        </w:rPr>
        <w:t>tổng hợp các nguồn lực để triển khai thực hiện Kế hoạch này, từ ngân sách Trung ương, ngân sách tỉnh, ngân sách huyện và khả năng đối ứng của ngân sách xã, các nguồn huy động và khả năng đóng góp của doanh nghiệp, của cộng đồng dân cư để </w:t>
      </w:r>
      <w:r w:rsidRPr="00FB3E4D">
        <w:rPr>
          <w:rFonts w:ascii="Times New Roman" w:eastAsia="Times New Roman" w:hAnsi="Times New Roman" w:cs="Times New Roman"/>
          <w:color w:val="000000"/>
          <w:sz w:val="28"/>
          <w:szCs w:val="28"/>
          <w:lang w:val="vi-VN"/>
        </w:rPr>
        <w:t>xây dựng hoàn thành </w:t>
      </w:r>
      <w:r w:rsidRPr="00FB3E4D">
        <w:rPr>
          <w:rFonts w:ascii="Times New Roman" w:eastAsia="Times New Roman" w:hAnsi="Times New Roman" w:cs="Times New Roman"/>
          <w:color w:val="000000"/>
          <w:sz w:val="28"/>
          <w:szCs w:val="28"/>
        </w:rPr>
        <w:t>các xã đạt chuẩn </w:t>
      </w:r>
      <w:r w:rsidRPr="00FB3E4D">
        <w:rPr>
          <w:rFonts w:ascii="Times New Roman" w:eastAsia="Times New Roman" w:hAnsi="Times New Roman" w:cs="Times New Roman"/>
          <w:color w:val="000000"/>
          <w:sz w:val="28"/>
          <w:szCs w:val="28"/>
          <w:lang w:val="vi-VN"/>
        </w:rPr>
        <w:t>nông thôn mới </w:t>
      </w:r>
      <w:r w:rsidRPr="00FB3E4D">
        <w:rPr>
          <w:rFonts w:ascii="Times New Roman" w:eastAsia="Times New Roman" w:hAnsi="Times New Roman" w:cs="Times New Roman"/>
          <w:color w:val="000000"/>
          <w:sz w:val="28"/>
          <w:szCs w:val="28"/>
        </w:rPr>
        <w:t>theo lộ trình đã đề ra</w:t>
      </w:r>
      <w:r w:rsidRPr="00FB3E4D">
        <w:rPr>
          <w:rFonts w:ascii="Times New Roman" w:eastAsia="Times New Roman" w:hAnsi="Times New Roman" w:cs="Times New Roman"/>
          <w:color w:val="000000"/>
          <w:sz w:val="28"/>
          <w:szCs w:val="28"/>
          <w:lang w:val="vi-VN"/>
        </w:rPr>
        <w:t>, không nóng vội chạy theo thành tích.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lastRenderedPageBreak/>
        <w:t>6.</w:t>
      </w:r>
      <w:r w:rsidRPr="00FB3E4D">
        <w:rPr>
          <w:rFonts w:ascii="Times New Roman" w:eastAsia="Times New Roman" w:hAnsi="Times New Roman" w:cs="Times New Roman"/>
          <w:color w:val="000000"/>
          <w:sz w:val="28"/>
          <w:szCs w:val="28"/>
        </w:rPr>
        <w:t> Phân công các sở, ban, ngành, các doanh nghiệp trên địa bàn tỉnh theo dõi, giúp đỡ 15 xã điểm xây dựng hoàn thành, đạt chuẩn nông mới theo đúng thời gian </w:t>
      </w:r>
      <w:r w:rsidRPr="00FB3E4D">
        <w:rPr>
          <w:rFonts w:ascii="Times New Roman" w:eastAsia="Times New Roman" w:hAnsi="Times New Roman" w:cs="Times New Roman"/>
          <w:color w:val="000000"/>
          <w:sz w:val="28"/>
          <w:szCs w:val="28"/>
          <w:lang w:val="sq-AL"/>
        </w:rPr>
        <w:t>phân kỳ thực hiện</w:t>
      </w:r>
      <w:r w:rsidRPr="00FB3E4D">
        <w:rPr>
          <w:rFonts w:ascii="Times New Roman" w:eastAsia="Times New Roman" w:hAnsi="Times New Roman" w:cs="Times New Roman"/>
          <w:color w:val="000000"/>
          <w:sz w:val="28"/>
          <w:szCs w:val="28"/>
        </w:rPr>
        <w: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0" w:name="muc_6"/>
      <w:r w:rsidRPr="00FB3E4D">
        <w:rPr>
          <w:rFonts w:ascii="Times New Roman" w:eastAsia="Times New Roman" w:hAnsi="Times New Roman" w:cs="Times New Roman"/>
          <w:b/>
          <w:bCs/>
          <w:color w:val="000000"/>
          <w:sz w:val="28"/>
          <w:szCs w:val="28"/>
        </w:rPr>
        <w:t>VI. Phân công quản lý và tổ chức thực hiện:</w:t>
      </w:r>
      <w:bookmarkEnd w:id="30"/>
    </w:p>
    <w:p w:rsidR="00327BEF"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1. </w:t>
      </w:r>
      <w:r w:rsidRPr="00FB3E4D">
        <w:rPr>
          <w:rFonts w:ascii="Times New Roman" w:eastAsia="Times New Roman" w:hAnsi="Times New Roman" w:cs="Times New Roman"/>
          <w:color w:val="000000"/>
          <w:sz w:val="28"/>
          <w:szCs w:val="28"/>
        </w:rPr>
        <w:t>Trách nhiệm của các sở, ban, ngành tỉnh, UBND huyện, thị xã, UBND xã</w:t>
      </w:r>
      <w:r w:rsidR="00327BEF">
        <w:rPr>
          <w:rFonts w:ascii="Times New Roman" w:eastAsia="Times New Roman" w:hAnsi="Times New Roman" w:cs="Times New Roman"/>
          <w:color w:val="000000"/>
          <w:sz w:val="28"/>
          <w:szCs w:val="28"/>
        </w:rPr>
        <w:t>:</w:t>
      </w:r>
    </w:p>
    <w:p w:rsidR="00FB3E4D" w:rsidRPr="00FB3E4D" w:rsidRDefault="00327BEF"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FB3E4D" w:rsidRPr="00FB3E4D">
        <w:rPr>
          <w:rFonts w:ascii="Times New Roman" w:eastAsia="Times New Roman" w:hAnsi="Times New Roman" w:cs="Times New Roman"/>
          <w:color w:val="000000"/>
          <w:sz w:val="28"/>
          <w:szCs w:val="28"/>
        </w:rPr>
        <w:t>ăn cứ vào kế hoạch này chịu trách nhiệm xây dựng kế hoạch và tổ chức triển khai thực hiện</w:t>
      </w:r>
      <w:r>
        <w:rPr>
          <w:rFonts w:ascii="Times New Roman" w:eastAsia="Times New Roman" w:hAnsi="Times New Roman" w:cs="Times New Roman"/>
          <w:color w:val="000000"/>
          <w:sz w:val="28"/>
          <w:szCs w:val="28"/>
        </w:rPr>
        <w:t xml:space="preserve"> đạt mục tiêu chung của tỉnh</w:t>
      </w:r>
      <w:r w:rsidR="00FB3E4D" w:rsidRPr="00FB3E4D">
        <w:rPr>
          <w:rFonts w:ascii="Times New Roman" w:eastAsia="Times New Roman" w:hAnsi="Times New Roman" w:cs="Times New Roman"/>
          <w:color w:val="000000"/>
          <w:sz w:val="28"/>
          <w:szCs w:val="28"/>
        </w:rPr>
        <w:t xml:space="preserve">. Riêng đối với các sở, ban, ngành tỉnh được phân công chỉ đạo, hướng dẫn thực hiện các tiêu chí nông thôn mới cập nhật các văn bản liên quan và có văn bản hướng dẫn cụ thể việc thực hiện các nội dung 19 tiêu chí nông thôn mới, phương thức kiểm tra, đánh giá xét công nhận, tái công nhận các tiêu chí hàng năm. Chậm nhất trong quý </w:t>
      </w:r>
      <w:r w:rsidR="004948D8">
        <w:rPr>
          <w:rFonts w:ascii="Times New Roman" w:eastAsia="Times New Roman" w:hAnsi="Times New Roman" w:cs="Times New Roman"/>
          <w:color w:val="000000"/>
          <w:sz w:val="28"/>
          <w:szCs w:val="28"/>
        </w:rPr>
        <w:t>I</w:t>
      </w:r>
      <w:r w:rsidR="00FB3E4D" w:rsidRPr="00FB3E4D">
        <w:rPr>
          <w:rFonts w:ascii="Times New Roman" w:eastAsia="Times New Roman" w:hAnsi="Times New Roman" w:cs="Times New Roman"/>
          <w:color w:val="000000"/>
          <w:sz w:val="28"/>
          <w:szCs w:val="28"/>
        </w:rPr>
        <w:t>I/2016, gửi về Văn phòng Điều phối Chương trình quốc gia về xây dựng nông thôn mới tỉnh để tổng hợp, hướng dẫn các địa phương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2.</w:t>
      </w:r>
      <w:r w:rsidRPr="00FB3E4D">
        <w:rPr>
          <w:rFonts w:ascii="Times New Roman" w:eastAsia="Times New Roman" w:hAnsi="Times New Roman" w:cs="Times New Roman"/>
          <w:color w:val="000000"/>
          <w:sz w:val="28"/>
          <w:szCs w:val="28"/>
        </w:rPr>
        <w:t> Ủy ban Mặt trận Tổ quốc Việt Nam tỉnh và các tổ chức thành viên tích cực tham gia thực hiện Chương trình; tiếp tục thực hiện cuộc vận động “Toàn dân đoàn kết xây dựng đời sống văn hóa ở khu dân cư”, gắn với xây dựng nông thôn mới, bổ sung các nội dung mới phù hợp với Chương trình mục tiêu quốc gia xây dựng nông thôn mới.</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3.</w:t>
      </w:r>
      <w:r w:rsidRPr="00FB3E4D">
        <w:rPr>
          <w:rFonts w:ascii="Times New Roman" w:eastAsia="Times New Roman" w:hAnsi="Times New Roman" w:cs="Times New Roman"/>
          <w:color w:val="000000"/>
          <w:sz w:val="28"/>
          <w:szCs w:val="28"/>
        </w:rPr>
        <w:t> Trên cơ sở kế hoạch này, Văn phòng Điều phối Chương trình quốc gia về xây dựng nông thôn mới tỉnh tham mưu Ban Chỉ đạo Chương trình quốc gia về xây dựng nông thôn mới tỉnh xây dựng và ban hành kế hoạch thực hiện xây dựng nông thôn mới hàng năm của tỉnh. Các sở, ban, ngành, đoàn thể tỉnh xây dựng kế hoạch của đơn vị lồng ghép thực hiện xây dựng nông thôn mới và chỉ đạo hệ thống ngành các cấp phối hợp triển khai thực hiện.</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4.</w:t>
      </w:r>
      <w:r w:rsidRPr="00FB3E4D">
        <w:rPr>
          <w:rFonts w:ascii="Times New Roman" w:eastAsia="Times New Roman" w:hAnsi="Times New Roman" w:cs="Times New Roman"/>
          <w:color w:val="000000"/>
          <w:sz w:val="28"/>
          <w:szCs w:val="28"/>
        </w:rPr>
        <w:t> Ủy ban nhân dân huyện, thị xã, thành phố xây dựng kế hoạch 05 năm, hàng năm có mục tiêu, lộ trình, giải pháp, phân công cụ thể để triển khai thực hiện tốt Chương trình nhằm góp phần hoàn thành chỉ tiêu kế hoạch chung của tỉnh.</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rPr>
        <w:t>5.</w:t>
      </w:r>
      <w:r w:rsidRPr="00FB3E4D">
        <w:rPr>
          <w:rFonts w:ascii="Times New Roman" w:eastAsia="Times New Roman" w:hAnsi="Times New Roman" w:cs="Times New Roman"/>
          <w:color w:val="000000"/>
          <w:sz w:val="28"/>
          <w:szCs w:val="28"/>
        </w:rPr>
        <w:t> Định kỳ hàng tháng, Ban Quản lý xã báo cáo về huyện và huyện báo cáo về Ban Chỉ đạo tỉnh (thông qua Văn phòng Điều phối Chương trình quốc gia về xây dựng nông thôn mới tỉnh) vào ngày 20 hàng tháng để tổng hợp, báo cáo cấp trên theo quy định. Định kỳ hàng quý, cấp xã sơ kết; 06 tháng cấp huyện sơ kết; 01 năm cấp tỉnh sơ kết.</w:t>
      </w:r>
    </w:p>
    <w:p w:rsidR="00FB3E4D" w:rsidRPr="00FB3E4D" w:rsidRDefault="00FB3E4D" w:rsidP="00FB3E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xml:space="preserve">Trên đây là nội dung Kế hoạch triển khai thực hiện Chương trình mục tiêu quốc gia về xây dựng nông thôn mới tỉnh </w:t>
      </w:r>
      <w:r>
        <w:rPr>
          <w:rFonts w:ascii="Times New Roman" w:eastAsia="Times New Roman" w:hAnsi="Times New Roman" w:cs="Times New Roman"/>
          <w:color w:val="000000"/>
          <w:sz w:val="28"/>
          <w:szCs w:val="28"/>
        </w:rPr>
        <w:t xml:space="preserve">Thừa Thiên Huế </w:t>
      </w:r>
      <w:r w:rsidRPr="00FB3E4D">
        <w:rPr>
          <w:rFonts w:ascii="Times New Roman" w:eastAsia="Times New Roman" w:hAnsi="Times New Roman" w:cs="Times New Roman"/>
          <w:color w:val="000000"/>
          <w:sz w:val="28"/>
          <w:szCs w:val="28"/>
        </w:rPr>
        <w:t>, giai đoạn 2016 - 2020, </w:t>
      </w:r>
      <w:r w:rsidRPr="00FB3E4D">
        <w:rPr>
          <w:rFonts w:ascii="Times New Roman" w:eastAsia="Times New Roman" w:hAnsi="Times New Roman" w:cs="Times New Roman"/>
          <w:color w:val="000000"/>
          <w:sz w:val="28"/>
          <w:szCs w:val="28"/>
          <w:lang w:val="vi-VN"/>
        </w:rPr>
        <w:t xml:space="preserve">đề nghị sở, ban, ngành, đơn vị liên quan và UBND huyện, thị xã, thành phố chủ động phối hợp triển khai thực hiện kế hoạch đạt mục đích, yêu cầu đề ra và đúng quy định hiện hành. Trong quá trình triển khai thực hiện, nếu gặp khó khăn, vướng mắc vượt thẩm quyền, đề nghị các đơn vị phản ánh về Văn phòng Điều phối Chương trình mục tiêu quốc gia xây dựng nông thôn mới tỉnh để tổng hợp, tham mưu UBND tỉnh kịp thời </w:t>
      </w:r>
      <w:r w:rsidR="00892A95">
        <w:rPr>
          <w:rFonts w:ascii="Times New Roman" w:eastAsia="Times New Roman" w:hAnsi="Times New Roman" w:cs="Times New Roman"/>
          <w:color w:val="000000"/>
          <w:sz w:val="28"/>
          <w:szCs w:val="28"/>
        </w:rPr>
        <w:t xml:space="preserve">xem xét, </w:t>
      </w:r>
      <w:bookmarkStart w:id="31" w:name="_GoBack"/>
      <w:bookmarkEnd w:id="31"/>
      <w:r w:rsidRPr="00FB3E4D">
        <w:rPr>
          <w:rFonts w:ascii="Times New Roman" w:eastAsia="Times New Roman" w:hAnsi="Times New Roman" w:cs="Times New Roman"/>
          <w:color w:val="000000"/>
          <w:sz w:val="28"/>
          <w:szCs w:val="28"/>
          <w:lang w:val="vi-VN"/>
        </w:rPr>
        <w:t>chỉ đạo./.</w:t>
      </w:r>
    </w:p>
    <w:p w:rsidR="00FB3E4D" w:rsidRPr="00FB3E4D" w:rsidRDefault="00FB3E4D" w:rsidP="00FB3E4D">
      <w:pPr>
        <w:shd w:val="clear" w:color="auto" w:fill="FFFFFF"/>
        <w:spacing w:after="120" w:line="234" w:lineRule="atLeast"/>
        <w:rPr>
          <w:rFonts w:ascii="Times New Roman" w:eastAsia="Times New Roman" w:hAnsi="Times New Roman" w:cs="Times New Roman"/>
          <w:color w:val="000000"/>
          <w:sz w:val="28"/>
          <w:szCs w:val="28"/>
        </w:rPr>
      </w:pPr>
      <w:r w:rsidRPr="00FB3E4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FB3E4D" w:rsidRPr="00FB3E4D" w:rsidTr="00FB3E4D">
        <w:trPr>
          <w:tblCellSpacing w:w="0" w:type="dxa"/>
        </w:trPr>
        <w:tc>
          <w:tcPr>
            <w:tcW w:w="4644" w:type="dxa"/>
            <w:shd w:val="clear" w:color="auto" w:fill="FFFFFF"/>
            <w:tcMar>
              <w:top w:w="0" w:type="dxa"/>
              <w:left w:w="108" w:type="dxa"/>
              <w:bottom w:w="0" w:type="dxa"/>
              <w:right w:w="108" w:type="dxa"/>
            </w:tcMar>
            <w:hideMark/>
          </w:tcPr>
          <w:p w:rsidR="00FB3E4D" w:rsidRPr="00FB3E4D" w:rsidRDefault="00FB3E4D" w:rsidP="00FB3E4D">
            <w:pPr>
              <w:spacing w:after="120" w:line="234" w:lineRule="atLeast"/>
              <w:rPr>
                <w:rFonts w:ascii="Times New Roman" w:eastAsia="Times New Roman" w:hAnsi="Times New Roman" w:cs="Times New Roman"/>
                <w:color w:val="000000"/>
                <w:sz w:val="24"/>
                <w:szCs w:val="24"/>
              </w:rPr>
            </w:pPr>
            <w:r w:rsidRPr="004948D8">
              <w:rPr>
                <w:rFonts w:ascii="Times New Roman" w:eastAsia="Times New Roman" w:hAnsi="Times New Roman" w:cs="Times New Roman"/>
                <w:b/>
                <w:bCs/>
                <w:i/>
                <w:iCs/>
                <w:color w:val="000000"/>
                <w:sz w:val="24"/>
                <w:szCs w:val="24"/>
              </w:rPr>
              <w:lastRenderedPageBreak/>
              <w:t> </w:t>
            </w:r>
          </w:p>
          <w:p w:rsidR="00FB3E4D" w:rsidRPr="00FB3E4D" w:rsidRDefault="00FB3E4D" w:rsidP="004948D8">
            <w:pPr>
              <w:spacing w:after="120" w:line="234" w:lineRule="atLeast"/>
              <w:rPr>
                <w:rFonts w:ascii="Times New Roman" w:eastAsia="Times New Roman" w:hAnsi="Times New Roman" w:cs="Times New Roman"/>
                <w:color w:val="000000"/>
              </w:rPr>
            </w:pPr>
            <w:r w:rsidRPr="004948D8">
              <w:rPr>
                <w:rFonts w:ascii="Times New Roman" w:eastAsia="Times New Roman" w:hAnsi="Times New Roman" w:cs="Times New Roman"/>
                <w:b/>
                <w:bCs/>
                <w:i/>
                <w:iCs/>
                <w:color w:val="000000"/>
                <w:sz w:val="24"/>
                <w:szCs w:val="24"/>
              </w:rPr>
              <w:t>Nơi nhận:</w:t>
            </w:r>
            <w:r w:rsidRPr="00FB3E4D">
              <w:rPr>
                <w:rFonts w:ascii="Times New Roman" w:eastAsia="Times New Roman" w:hAnsi="Times New Roman" w:cs="Times New Roman"/>
                <w:color w:val="000000"/>
              </w:rPr>
              <w:br/>
              <w:t>- BCĐ TW Chương trình MTQG</w:t>
            </w:r>
            <w:r w:rsidRPr="00FB3E4D">
              <w:rPr>
                <w:rFonts w:ascii="Times New Roman" w:eastAsia="Times New Roman" w:hAnsi="Times New Roman" w:cs="Times New Roman"/>
                <w:color w:val="000000"/>
              </w:rPr>
              <w:br/>
              <w:t>về xây dựng nông thôn mới (để b/c);</w:t>
            </w:r>
            <w:r w:rsidRPr="00FB3E4D">
              <w:rPr>
                <w:rFonts w:ascii="Times New Roman" w:eastAsia="Times New Roman" w:hAnsi="Times New Roman" w:cs="Times New Roman"/>
                <w:color w:val="000000"/>
              </w:rPr>
              <w:br/>
              <w:t>- TT: TU, HĐND, UBND tỉnh;</w:t>
            </w:r>
            <w:r w:rsidRPr="00FB3E4D">
              <w:rPr>
                <w:rFonts w:ascii="Times New Roman" w:eastAsia="Times New Roman" w:hAnsi="Times New Roman" w:cs="Times New Roman"/>
                <w:b/>
                <w:bCs/>
                <w:color w:val="000000"/>
              </w:rPr>
              <w:br/>
            </w:r>
            <w:r w:rsidRPr="00FB3E4D">
              <w:rPr>
                <w:rFonts w:ascii="Times New Roman" w:eastAsia="Times New Roman" w:hAnsi="Times New Roman" w:cs="Times New Roman"/>
                <w:color w:val="000000"/>
              </w:rPr>
              <w:t>- VP. TU và các Ban XD Đảng;</w:t>
            </w:r>
            <w:r w:rsidRPr="00FB3E4D">
              <w:rPr>
                <w:rFonts w:ascii="Times New Roman" w:eastAsia="Times New Roman" w:hAnsi="Times New Roman" w:cs="Times New Roman"/>
                <w:color w:val="000000"/>
              </w:rPr>
              <w:br/>
              <w:t>- UBMTTQVN và các Đoàn thể tỉnh;</w:t>
            </w:r>
            <w:r w:rsidRPr="00FB3E4D">
              <w:rPr>
                <w:rFonts w:ascii="Times New Roman" w:eastAsia="Times New Roman" w:hAnsi="Times New Roman" w:cs="Times New Roman"/>
                <w:color w:val="000000"/>
              </w:rPr>
              <w:br/>
              <w:t>- Các sở, ban, ngành tỉnh;</w:t>
            </w:r>
            <w:r w:rsidRPr="00FB3E4D">
              <w:rPr>
                <w:rFonts w:ascii="Times New Roman" w:eastAsia="Times New Roman" w:hAnsi="Times New Roman" w:cs="Times New Roman"/>
                <w:color w:val="000000"/>
              </w:rPr>
              <w:br/>
              <w:t>- UBND huyện, thị xã, thành phố;</w:t>
            </w:r>
            <w:r w:rsidRPr="00FB3E4D">
              <w:rPr>
                <w:rFonts w:ascii="Times New Roman" w:eastAsia="Times New Roman" w:hAnsi="Times New Roman" w:cs="Times New Roman"/>
                <w:color w:val="000000"/>
              </w:rPr>
              <w:br/>
            </w:r>
            <w:r w:rsidR="004948D8">
              <w:rPr>
                <w:rFonts w:ascii="Times New Roman" w:eastAsia="Times New Roman" w:hAnsi="Times New Roman" w:cs="Times New Roman"/>
                <w:color w:val="000000"/>
              </w:rPr>
              <w:t>- Lưu: VT, KTN.THH</w:t>
            </w:r>
          </w:p>
        </w:tc>
        <w:tc>
          <w:tcPr>
            <w:tcW w:w="4644" w:type="dxa"/>
            <w:shd w:val="clear" w:color="auto" w:fill="FFFFFF"/>
            <w:tcMar>
              <w:top w:w="0" w:type="dxa"/>
              <w:left w:w="108" w:type="dxa"/>
              <w:bottom w:w="0" w:type="dxa"/>
              <w:right w:w="108" w:type="dxa"/>
            </w:tcMar>
            <w:hideMark/>
          </w:tcPr>
          <w:p w:rsidR="00FB3E4D" w:rsidRPr="00FB3E4D" w:rsidRDefault="00FB3E4D" w:rsidP="004948D8">
            <w:pPr>
              <w:spacing w:after="120" w:line="234" w:lineRule="atLeast"/>
              <w:jc w:val="center"/>
              <w:rPr>
                <w:rFonts w:ascii="Times New Roman" w:eastAsia="Times New Roman" w:hAnsi="Times New Roman" w:cs="Times New Roman"/>
                <w:color w:val="000000"/>
                <w:sz w:val="28"/>
                <w:szCs w:val="28"/>
              </w:rPr>
            </w:pPr>
            <w:r w:rsidRPr="00FB3E4D">
              <w:rPr>
                <w:rFonts w:ascii="Times New Roman" w:eastAsia="Times New Roman" w:hAnsi="Times New Roman" w:cs="Times New Roman"/>
                <w:b/>
                <w:bCs/>
                <w:color w:val="000000"/>
                <w:sz w:val="28"/>
                <w:szCs w:val="28"/>
                <w:lang w:val="vi-VN"/>
              </w:rPr>
              <w:t>TM. ỦY BAN NHÂN DÂN</w:t>
            </w:r>
            <w:r w:rsidRPr="00FB3E4D">
              <w:rPr>
                <w:rFonts w:ascii="Times New Roman" w:eastAsia="Times New Roman" w:hAnsi="Times New Roman" w:cs="Times New Roman"/>
                <w:b/>
                <w:bCs/>
                <w:color w:val="000000"/>
                <w:sz w:val="28"/>
                <w:szCs w:val="28"/>
                <w:lang w:val="vi-VN"/>
              </w:rPr>
              <w:br/>
              <w:t>CHỦ TỊCH</w:t>
            </w:r>
            <w:r w:rsidRPr="00FB3E4D">
              <w:rPr>
                <w:rFonts w:ascii="Times New Roman" w:eastAsia="Times New Roman" w:hAnsi="Times New Roman" w:cs="Times New Roman"/>
                <w:b/>
                <w:bCs/>
                <w:color w:val="000000"/>
                <w:sz w:val="28"/>
                <w:szCs w:val="28"/>
                <w:lang w:val="vi-VN"/>
              </w:rPr>
              <w:br/>
            </w:r>
            <w:r w:rsidRPr="00FB3E4D">
              <w:rPr>
                <w:rFonts w:ascii="Times New Roman" w:eastAsia="Times New Roman" w:hAnsi="Times New Roman" w:cs="Times New Roman"/>
                <w:color w:val="000000"/>
                <w:sz w:val="28"/>
                <w:szCs w:val="28"/>
              </w:rPr>
              <w:br/>
            </w:r>
            <w:r w:rsidRPr="00FB3E4D">
              <w:rPr>
                <w:rFonts w:ascii="Times New Roman" w:eastAsia="Times New Roman" w:hAnsi="Times New Roman" w:cs="Times New Roman"/>
                <w:color w:val="000000"/>
                <w:sz w:val="28"/>
                <w:szCs w:val="28"/>
              </w:rPr>
              <w:br/>
            </w:r>
            <w:r w:rsidRPr="00FB3E4D">
              <w:rPr>
                <w:rFonts w:ascii="Times New Roman" w:eastAsia="Times New Roman" w:hAnsi="Times New Roman" w:cs="Times New Roman"/>
                <w:color w:val="000000"/>
                <w:sz w:val="28"/>
                <w:szCs w:val="28"/>
              </w:rPr>
              <w:br/>
            </w:r>
            <w:r w:rsidRPr="00FB3E4D">
              <w:rPr>
                <w:rFonts w:ascii="Times New Roman" w:eastAsia="Times New Roman" w:hAnsi="Times New Roman" w:cs="Times New Roman"/>
                <w:color w:val="000000"/>
                <w:sz w:val="28"/>
                <w:szCs w:val="28"/>
              </w:rPr>
              <w:br/>
            </w:r>
          </w:p>
        </w:tc>
      </w:tr>
    </w:tbl>
    <w:p w:rsidR="0066303F" w:rsidRPr="00FB3E4D" w:rsidRDefault="0066303F">
      <w:pPr>
        <w:rPr>
          <w:rFonts w:ascii="Times New Roman" w:hAnsi="Times New Roman" w:cs="Times New Roman"/>
          <w:sz w:val="28"/>
          <w:szCs w:val="28"/>
        </w:rPr>
      </w:pPr>
    </w:p>
    <w:sectPr w:rsidR="0066303F" w:rsidRPr="00FB3E4D" w:rsidSect="008B0E3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4318B"/>
    <w:multiLevelType w:val="hybridMultilevel"/>
    <w:tmpl w:val="CC1001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4D"/>
    <w:rsid w:val="000A2523"/>
    <w:rsid w:val="00327BEF"/>
    <w:rsid w:val="004948D8"/>
    <w:rsid w:val="004E4C3D"/>
    <w:rsid w:val="0066303F"/>
    <w:rsid w:val="006C6CC8"/>
    <w:rsid w:val="00892A95"/>
    <w:rsid w:val="008B0E37"/>
    <w:rsid w:val="00FB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D244A-98DF-4A18-852C-EBC52DAA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3E4D"/>
  </w:style>
  <w:style w:type="character" w:styleId="Strong">
    <w:name w:val="Strong"/>
    <w:basedOn w:val="DefaultParagraphFont"/>
    <w:uiPriority w:val="22"/>
    <w:qFormat/>
    <w:rsid w:val="00FB3E4D"/>
    <w:rPr>
      <w:b/>
      <w:bCs/>
    </w:rPr>
  </w:style>
  <w:style w:type="character" w:styleId="Hyperlink">
    <w:name w:val="Hyperlink"/>
    <w:basedOn w:val="DefaultParagraphFont"/>
    <w:uiPriority w:val="99"/>
    <w:semiHidden/>
    <w:unhideWhenUsed/>
    <w:rsid w:val="00FB3E4D"/>
    <w:rPr>
      <w:color w:val="0000FF"/>
      <w:u w:val="single"/>
    </w:rPr>
  </w:style>
  <w:style w:type="character" w:styleId="Emphasis">
    <w:name w:val="Emphasis"/>
    <w:basedOn w:val="DefaultParagraphFont"/>
    <w:uiPriority w:val="20"/>
    <w:qFormat/>
    <w:rsid w:val="00FB3E4D"/>
    <w:rPr>
      <w:i/>
      <w:iCs/>
    </w:rPr>
  </w:style>
  <w:style w:type="paragraph" w:styleId="ListParagraph">
    <w:name w:val="List Paragraph"/>
    <w:basedOn w:val="Normal"/>
    <w:uiPriority w:val="34"/>
    <w:qFormat/>
    <w:rsid w:val="000A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42/Q%C4%90-TTg&amp;area=2&amp;type=0&amp;match=False&amp;vc=True&amp;lan=1" TargetMode="External"/><Relationship Id="rId13" Type="http://schemas.openxmlformats.org/officeDocument/2006/relationships/hyperlink" Target="http://thuvienphapluat.vn/phap-luat/tim-van-ban.aspx?keyword=4044/Q%C4%90-BNNPTNT-VP%C4%90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695/Q%C4%90-TTg&amp;area=2&amp;type=0&amp;match=False&amp;vc=True&amp;lan=1" TargetMode="External"/><Relationship Id="rId12" Type="http://schemas.openxmlformats.org/officeDocument/2006/relationships/hyperlink" Target="http://thuvienphapluat.vn/phap-luat/tim-van-ban.aspx?keyword=406/TB-VPCP&amp;area=2&amp;type=0&amp;match=False&amp;vc=True&amp;lan=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uvienphapluat.vn/phap-luat/tim-van-ban.aspx?keyword=800/Q%C4%90-TTg&amp;area=2&amp;type=0&amp;match=False&amp;vc=True&amp;lan=1" TargetMode="External"/><Relationship Id="rId11" Type="http://schemas.openxmlformats.org/officeDocument/2006/relationships/hyperlink" Target="http://thuvienphapluat.vn/phap-luat/tim-van-ban.aspx?keyword=2003/TTg-KTN&amp;area=2&amp;type=0&amp;match=False&amp;vc=True&amp;lan=1" TargetMode="External"/><Relationship Id="rId5" Type="http://schemas.openxmlformats.org/officeDocument/2006/relationships/hyperlink" Target="http://thuvienphapluat.vn/phap-luat/tim-van-ban.aspx?keyword=491/Q%C4%90-TTg&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thuvienphapluat.vn/phap-luat/tim-van-ban.aspx?keyword=41/2013/TT-BNNPTN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498/Q%C4%90-TTg&amp;area=2&amp;type=0&amp;match=False&amp;vc=True&amp;lan=1" TargetMode="External"/><Relationship Id="rId14" Type="http://schemas.openxmlformats.org/officeDocument/2006/relationships/hyperlink" Target="http://thuvienphapluat.vn/phap-luat/tim-van-ban.aspx?keyword=1996/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4</cp:revision>
  <dcterms:created xsi:type="dcterms:W3CDTF">2016-05-09T08:23:00Z</dcterms:created>
  <dcterms:modified xsi:type="dcterms:W3CDTF">2016-05-12T08:57:00Z</dcterms:modified>
</cp:coreProperties>
</file>